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B4624" w14:textId="77777777" w:rsidR="002E1DB4" w:rsidRPr="006829A5" w:rsidRDefault="002E1DB4" w:rsidP="002E1DB4">
      <w:pPr>
        <w:widowControl/>
        <w:shd w:val="clear" w:color="auto" w:fill="FEFEFE"/>
        <w:spacing w:line="360" w:lineRule="auto"/>
        <w:jc w:val="left"/>
        <w:rPr>
          <w:rFonts w:asciiTheme="minorEastAsia" w:eastAsiaTheme="minorEastAsia" w:hAnsiTheme="minorEastAsia"/>
          <w:color w:val="333333"/>
          <w:kern w:val="0"/>
          <w:sz w:val="24"/>
          <w:u w:val="single"/>
        </w:rPr>
      </w:pPr>
    </w:p>
    <w:p w14:paraId="32FEA919" w14:textId="77777777" w:rsidR="002E1DB4" w:rsidRPr="006829A5" w:rsidRDefault="002E1DB4" w:rsidP="002E1DB4">
      <w:pPr>
        <w:widowControl/>
        <w:shd w:val="clear" w:color="auto" w:fill="FEFEFE"/>
        <w:spacing w:line="360" w:lineRule="auto"/>
        <w:jc w:val="left"/>
        <w:rPr>
          <w:rFonts w:asciiTheme="minorEastAsia" w:eastAsiaTheme="minorEastAsia" w:hAnsiTheme="minorEastAsia"/>
          <w:color w:val="333333"/>
          <w:kern w:val="0"/>
          <w:sz w:val="24"/>
          <w:u w:val="single"/>
        </w:rPr>
      </w:pPr>
    </w:p>
    <w:p w14:paraId="6EA9EBA3" w14:textId="796E3B33" w:rsidR="002E1DB4" w:rsidRDefault="002E1DB4" w:rsidP="002E1DB4">
      <w:pPr>
        <w:widowControl/>
        <w:shd w:val="clear" w:color="auto" w:fill="FEFEFE"/>
        <w:spacing w:line="360" w:lineRule="auto"/>
        <w:jc w:val="left"/>
        <w:rPr>
          <w:rFonts w:asciiTheme="minorEastAsia" w:eastAsiaTheme="minorEastAsia" w:hAnsiTheme="minorEastAsia"/>
          <w:color w:val="333333"/>
          <w:kern w:val="0"/>
          <w:sz w:val="24"/>
          <w:u w:val="single"/>
        </w:rPr>
      </w:pPr>
    </w:p>
    <w:p w14:paraId="14E20220" w14:textId="77777777" w:rsidR="002E1DB4" w:rsidRPr="006829A5" w:rsidRDefault="002E1DB4" w:rsidP="002E1DB4">
      <w:pPr>
        <w:widowControl/>
        <w:shd w:val="clear" w:color="auto" w:fill="FEFEFE"/>
        <w:spacing w:line="360" w:lineRule="auto"/>
        <w:jc w:val="left"/>
        <w:rPr>
          <w:rFonts w:asciiTheme="minorEastAsia" w:eastAsiaTheme="minorEastAsia" w:hAnsiTheme="minorEastAsia"/>
          <w:color w:val="333333"/>
          <w:kern w:val="0"/>
          <w:sz w:val="24"/>
          <w:u w:val="single"/>
        </w:rPr>
      </w:pPr>
    </w:p>
    <w:p w14:paraId="02ACDF7B" w14:textId="0ADB1ADC" w:rsidR="002E1DB4" w:rsidRPr="006829A5" w:rsidRDefault="00E4367A" w:rsidP="002E1DB4">
      <w:pPr>
        <w:widowControl/>
        <w:shd w:val="clear" w:color="auto" w:fill="FEFEFE"/>
        <w:spacing w:line="360" w:lineRule="auto"/>
        <w:jc w:val="center"/>
        <w:rPr>
          <w:rFonts w:asciiTheme="minorEastAsia" w:eastAsiaTheme="minorEastAsia" w:hAnsiTheme="minorEastAsia"/>
          <w:b/>
          <w:color w:val="333333"/>
          <w:kern w:val="0"/>
          <w:sz w:val="48"/>
          <w:szCs w:val="48"/>
        </w:rPr>
      </w:pPr>
      <w:r>
        <w:rPr>
          <w:rFonts w:asciiTheme="minorEastAsia" w:eastAsiaTheme="minorEastAsia" w:hAnsiTheme="minorEastAsia" w:hint="eastAsia"/>
          <w:b/>
          <w:color w:val="333333"/>
          <w:kern w:val="0"/>
          <w:sz w:val="44"/>
          <w:szCs w:val="44"/>
        </w:rPr>
        <w:t>第六</w:t>
      </w:r>
      <w:r w:rsidR="002E1DB4">
        <w:rPr>
          <w:rFonts w:asciiTheme="minorEastAsia" w:eastAsiaTheme="minorEastAsia" w:hAnsiTheme="minorEastAsia" w:hint="eastAsia"/>
          <w:b/>
          <w:color w:val="333333"/>
          <w:kern w:val="0"/>
          <w:sz w:val="44"/>
          <w:szCs w:val="44"/>
        </w:rPr>
        <w:t>组案例分析</w:t>
      </w:r>
    </w:p>
    <w:p w14:paraId="3D061E1E" w14:textId="77777777" w:rsidR="002E1DB4" w:rsidRPr="006829A5" w:rsidRDefault="002E1DB4" w:rsidP="002E1DB4">
      <w:pPr>
        <w:widowControl/>
        <w:shd w:val="clear" w:color="auto" w:fill="FEFEFE"/>
        <w:spacing w:line="360" w:lineRule="auto"/>
        <w:jc w:val="center"/>
        <w:rPr>
          <w:rFonts w:asciiTheme="minorEastAsia" w:eastAsiaTheme="minorEastAsia" w:hAnsiTheme="minorEastAsia"/>
          <w:b/>
          <w:color w:val="333333"/>
          <w:kern w:val="0"/>
          <w:sz w:val="48"/>
          <w:szCs w:val="48"/>
        </w:rPr>
      </w:pPr>
    </w:p>
    <w:p w14:paraId="51D33458" w14:textId="599243CD" w:rsidR="002E1DB4" w:rsidRPr="001C134E" w:rsidRDefault="002E1DB4" w:rsidP="002E1DB4">
      <w:pPr>
        <w:spacing w:line="360" w:lineRule="auto"/>
        <w:ind w:leftChars="100" w:left="210"/>
        <w:jc w:val="center"/>
        <w:rPr>
          <w:rFonts w:ascii="宋体" w:hAnsi="宋体"/>
          <w:b/>
          <w:sz w:val="36"/>
          <w:szCs w:val="36"/>
        </w:rPr>
      </w:pPr>
      <w:r w:rsidRPr="001C134E">
        <w:rPr>
          <w:rFonts w:ascii="宋体" w:hAnsi="宋体" w:hint="eastAsia"/>
          <w:b/>
          <w:sz w:val="36"/>
          <w:szCs w:val="36"/>
        </w:rPr>
        <w:t>保险公司与P</w:t>
      </w:r>
      <w:r w:rsidRPr="001C134E">
        <w:rPr>
          <w:rFonts w:ascii="宋体" w:hAnsi="宋体"/>
          <w:b/>
          <w:sz w:val="36"/>
          <w:szCs w:val="36"/>
        </w:rPr>
        <w:t>2</w:t>
      </w:r>
      <w:r w:rsidRPr="001C134E">
        <w:rPr>
          <w:rFonts w:ascii="宋体" w:hAnsi="宋体" w:hint="eastAsia"/>
          <w:b/>
          <w:sz w:val="36"/>
          <w:szCs w:val="36"/>
        </w:rPr>
        <w:t>P网络借贷平台合作模式分析</w:t>
      </w:r>
    </w:p>
    <w:p w14:paraId="2E8C02A4" w14:textId="77777777" w:rsidR="002E1DB4" w:rsidRPr="001C134E" w:rsidRDefault="002E1DB4" w:rsidP="002E1DB4">
      <w:pPr>
        <w:spacing w:line="360" w:lineRule="auto"/>
        <w:ind w:leftChars="100" w:left="210"/>
        <w:jc w:val="center"/>
        <w:rPr>
          <w:rFonts w:ascii="宋体" w:hAnsi="宋体"/>
          <w:b/>
          <w:color w:val="333333"/>
          <w:kern w:val="0"/>
          <w:sz w:val="36"/>
          <w:szCs w:val="36"/>
        </w:rPr>
      </w:pPr>
    </w:p>
    <w:p w14:paraId="4C4E0BEB" w14:textId="4484263A" w:rsidR="002E1DB4" w:rsidRPr="001C134E" w:rsidRDefault="002E1DB4" w:rsidP="002E1DB4">
      <w:pPr>
        <w:widowControl/>
        <w:shd w:val="clear" w:color="auto" w:fill="FEFEFE"/>
        <w:spacing w:line="360" w:lineRule="auto"/>
        <w:ind w:leftChars="675" w:left="2356" w:hanging="938"/>
        <w:jc w:val="left"/>
        <w:rPr>
          <w:rFonts w:ascii="宋体" w:hAnsi="宋体"/>
          <w:color w:val="333333"/>
          <w:kern w:val="0"/>
          <w:sz w:val="30"/>
          <w:szCs w:val="30"/>
        </w:rPr>
      </w:pPr>
      <w:r w:rsidRPr="001C134E">
        <w:rPr>
          <w:rFonts w:ascii="宋体" w:hAnsi="宋体"/>
          <w:color w:val="333333"/>
          <w:kern w:val="0"/>
          <w:sz w:val="30"/>
          <w:szCs w:val="30"/>
        </w:rPr>
        <w:t>姓    名：</w:t>
      </w:r>
      <w:r w:rsidRPr="001C134E">
        <w:rPr>
          <w:rFonts w:ascii="宋体" w:hAnsi="宋体" w:hint="eastAsia"/>
          <w:color w:val="333333"/>
          <w:kern w:val="0"/>
          <w:sz w:val="30"/>
          <w:szCs w:val="30"/>
          <w:u w:val="single"/>
        </w:rPr>
        <w:t>彭雪晴</w:t>
      </w:r>
      <w:r w:rsidRPr="001C134E">
        <w:rPr>
          <w:rFonts w:ascii="宋体" w:hAnsi="宋体"/>
          <w:color w:val="333333"/>
          <w:kern w:val="0"/>
          <w:sz w:val="30"/>
          <w:szCs w:val="30"/>
          <w:u w:val="single"/>
        </w:rPr>
        <w:t>、</w:t>
      </w:r>
      <w:r w:rsidRPr="001C134E">
        <w:rPr>
          <w:rFonts w:ascii="宋体" w:hAnsi="宋体" w:hint="eastAsia"/>
          <w:color w:val="333333"/>
          <w:kern w:val="0"/>
          <w:sz w:val="30"/>
          <w:szCs w:val="30"/>
          <w:u w:val="single"/>
        </w:rPr>
        <w:t>赵可欣、郑雪曦、向思博</w:t>
      </w:r>
      <w:r w:rsidRPr="001C134E">
        <w:rPr>
          <w:rFonts w:ascii="宋体" w:hAnsi="宋体"/>
          <w:color w:val="333333"/>
          <w:kern w:val="0"/>
          <w:sz w:val="30"/>
          <w:szCs w:val="30"/>
          <w:u w:val="single"/>
        </w:rPr>
        <w:t xml:space="preserve"> </w:t>
      </w:r>
      <w:r w:rsidRPr="001C134E">
        <w:rPr>
          <w:rFonts w:ascii="宋体" w:hAnsi="宋体"/>
          <w:color w:val="333333"/>
          <w:kern w:val="0"/>
          <w:sz w:val="30"/>
          <w:szCs w:val="30"/>
        </w:rPr>
        <w:t xml:space="preserve"> </w:t>
      </w:r>
    </w:p>
    <w:p w14:paraId="692C1501" w14:textId="4D0F00E3" w:rsidR="002E1DB4" w:rsidRPr="001C134E" w:rsidRDefault="002E1DB4" w:rsidP="002E1DB4">
      <w:pPr>
        <w:widowControl/>
        <w:shd w:val="clear" w:color="auto" w:fill="FEFEFE"/>
        <w:spacing w:line="360" w:lineRule="auto"/>
        <w:ind w:leftChars="675" w:left="2356" w:hanging="938"/>
        <w:jc w:val="left"/>
        <w:rPr>
          <w:rFonts w:ascii="宋体" w:hAnsi="宋体"/>
          <w:color w:val="333333"/>
          <w:kern w:val="0"/>
          <w:sz w:val="30"/>
          <w:szCs w:val="30"/>
        </w:rPr>
      </w:pPr>
      <w:r w:rsidRPr="001C134E">
        <w:rPr>
          <w:rFonts w:ascii="宋体" w:hAnsi="宋体"/>
          <w:color w:val="333333"/>
          <w:kern w:val="0"/>
          <w:sz w:val="30"/>
          <w:szCs w:val="30"/>
        </w:rPr>
        <w:t>学    校：</w:t>
      </w:r>
      <w:r w:rsidRPr="001C134E">
        <w:rPr>
          <w:rFonts w:ascii="宋体" w:hAnsi="宋体"/>
          <w:color w:val="333333"/>
          <w:kern w:val="0"/>
          <w:sz w:val="30"/>
          <w:szCs w:val="30"/>
          <w:u w:val="single"/>
        </w:rPr>
        <w:t xml:space="preserve">     上海财经大学        </w:t>
      </w:r>
    </w:p>
    <w:p w14:paraId="5B2EB103" w14:textId="0ABCDCAE" w:rsidR="002E1DB4" w:rsidRPr="001C134E" w:rsidRDefault="002E1DB4" w:rsidP="002E1DB4">
      <w:pPr>
        <w:widowControl/>
        <w:shd w:val="clear" w:color="auto" w:fill="FEFEFE"/>
        <w:spacing w:line="360" w:lineRule="auto"/>
        <w:ind w:leftChars="675" w:left="2356" w:hanging="938"/>
        <w:jc w:val="left"/>
        <w:rPr>
          <w:rFonts w:ascii="宋体" w:hAnsi="宋体"/>
          <w:color w:val="333333"/>
          <w:kern w:val="0"/>
          <w:sz w:val="30"/>
          <w:szCs w:val="30"/>
        </w:rPr>
      </w:pPr>
      <w:r w:rsidRPr="001C134E">
        <w:rPr>
          <w:rFonts w:ascii="宋体" w:hAnsi="宋体" w:hint="eastAsia"/>
          <w:color w:val="333333"/>
          <w:kern w:val="0"/>
          <w:sz w:val="30"/>
          <w:szCs w:val="30"/>
        </w:rPr>
        <w:t>班</w:t>
      </w:r>
      <w:r w:rsidRPr="001C134E">
        <w:rPr>
          <w:rFonts w:ascii="宋体" w:hAnsi="宋体"/>
          <w:color w:val="333333"/>
          <w:kern w:val="0"/>
          <w:sz w:val="30"/>
          <w:szCs w:val="30"/>
        </w:rPr>
        <w:t xml:space="preserve">    </w:t>
      </w:r>
      <w:r w:rsidRPr="001C134E">
        <w:rPr>
          <w:rFonts w:ascii="宋体" w:hAnsi="宋体" w:hint="eastAsia"/>
          <w:color w:val="333333"/>
          <w:kern w:val="0"/>
          <w:sz w:val="30"/>
          <w:szCs w:val="30"/>
        </w:rPr>
        <w:t>级</w:t>
      </w:r>
      <w:r w:rsidRPr="001C134E">
        <w:rPr>
          <w:rFonts w:ascii="宋体" w:hAnsi="宋体"/>
          <w:color w:val="333333"/>
          <w:kern w:val="0"/>
          <w:sz w:val="30"/>
          <w:szCs w:val="30"/>
        </w:rPr>
        <w:t>：</w:t>
      </w:r>
      <w:r w:rsidRPr="001C134E">
        <w:rPr>
          <w:rFonts w:ascii="宋体" w:hAnsi="宋体"/>
          <w:color w:val="333333"/>
          <w:kern w:val="0"/>
          <w:sz w:val="30"/>
          <w:szCs w:val="30"/>
          <w:u w:val="single"/>
        </w:rPr>
        <w:t xml:space="preserve">     </w:t>
      </w:r>
      <w:r w:rsidRPr="001C134E">
        <w:rPr>
          <w:rFonts w:ascii="宋体" w:hAnsi="宋体" w:hint="eastAsia"/>
          <w:color w:val="333333"/>
          <w:kern w:val="0"/>
          <w:sz w:val="30"/>
          <w:szCs w:val="30"/>
          <w:u w:val="single"/>
        </w:rPr>
        <w:t>保险精算1班</w:t>
      </w:r>
      <w:r w:rsidRPr="001C134E">
        <w:rPr>
          <w:rFonts w:ascii="宋体" w:hAnsi="宋体"/>
          <w:color w:val="333333"/>
          <w:kern w:val="0"/>
          <w:sz w:val="30"/>
          <w:szCs w:val="30"/>
          <w:u w:val="single"/>
        </w:rPr>
        <w:t xml:space="preserve">         </w:t>
      </w:r>
    </w:p>
    <w:p w14:paraId="0849C9A3" w14:textId="0A6AB6F7" w:rsidR="002E1DB4" w:rsidRPr="001C134E" w:rsidRDefault="002E1DB4" w:rsidP="002E1DB4">
      <w:pPr>
        <w:widowControl/>
        <w:shd w:val="clear" w:color="auto" w:fill="FEFEFE"/>
        <w:spacing w:line="360" w:lineRule="auto"/>
        <w:ind w:leftChars="675" w:left="2356" w:hanging="938"/>
        <w:jc w:val="left"/>
        <w:rPr>
          <w:rFonts w:ascii="宋体" w:hAnsi="宋体"/>
          <w:color w:val="333333"/>
          <w:kern w:val="0"/>
          <w:sz w:val="30"/>
          <w:szCs w:val="30"/>
        </w:rPr>
      </w:pPr>
      <w:r w:rsidRPr="001C134E">
        <w:rPr>
          <w:rFonts w:ascii="宋体" w:hAnsi="宋体"/>
          <w:color w:val="333333"/>
          <w:kern w:val="0"/>
          <w:sz w:val="30"/>
          <w:szCs w:val="30"/>
        </w:rPr>
        <w:t>课</w:t>
      </w:r>
      <w:r w:rsidRPr="001C134E">
        <w:rPr>
          <w:rFonts w:ascii="宋体" w:hAnsi="宋体" w:hint="eastAsia"/>
          <w:color w:val="333333"/>
          <w:kern w:val="0"/>
          <w:sz w:val="30"/>
          <w:szCs w:val="30"/>
        </w:rPr>
        <w:t xml:space="preserve"> </w:t>
      </w:r>
      <w:r w:rsidRPr="001C134E">
        <w:rPr>
          <w:rFonts w:ascii="宋体" w:hAnsi="宋体"/>
          <w:color w:val="333333"/>
          <w:kern w:val="0"/>
          <w:sz w:val="30"/>
          <w:szCs w:val="30"/>
        </w:rPr>
        <w:t xml:space="preserve">   程：</w:t>
      </w:r>
      <w:r w:rsidRPr="001C134E">
        <w:rPr>
          <w:rFonts w:ascii="宋体" w:hAnsi="宋体"/>
          <w:color w:val="333333"/>
          <w:kern w:val="0"/>
          <w:sz w:val="30"/>
          <w:szCs w:val="30"/>
          <w:u w:val="single"/>
        </w:rPr>
        <w:t xml:space="preserve">      </w:t>
      </w:r>
      <w:r w:rsidRPr="001C134E">
        <w:rPr>
          <w:rFonts w:ascii="宋体" w:hAnsi="宋体" w:hint="eastAsia"/>
          <w:color w:val="333333"/>
          <w:kern w:val="0"/>
          <w:sz w:val="30"/>
          <w:szCs w:val="30"/>
          <w:u w:val="single"/>
        </w:rPr>
        <w:t>财产保险</w:t>
      </w:r>
      <w:r w:rsidRPr="001C134E">
        <w:rPr>
          <w:rFonts w:ascii="宋体" w:hAnsi="宋体"/>
          <w:color w:val="333333"/>
          <w:kern w:val="0"/>
          <w:sz w:val="30"/>
          <w:szCs w:val="30"/>
          <w:u w:val="single"/>
        </w:rPr>
        <w:t xml:space="preserve">学         </w:t>
      </w:r>
    </w:p>
    <w:p w14:paraId="11C91C67" w14:textId="77777777" w:rsidR="002E1DB4" w:rsidRPr="001C134E" w:rsidRDefault="002E1DB4" w:rsidP="002E1DB4">
      <w:pPr>
        <w:widowControl/>
        <w:shd w:val="clear" w:color="auto" w:fill="FEFEFE"/>
        <w:spacing w:line="360" w:lineRule="auto"/>
        <w:ind w:firstLine="480"/>
        <w:jc w:val="left"/>
        <w:rPr>
          <w:rFonts w:ascii="宋体" w:hAnsi="宋体"/>
          <w:color w:val="333333"/>
          <w:kern w:val="0"/>
          <w:sz w:val="24"/>
        </w:rPr>
      </w:pPr>
    </w:p>
    <w:p w14:paraId="6B535902" w14:textId="77777777" w:rsidR="002E1DB4" w:rsidRPr="001C134E" w:rsidRDefault="002E1DB4" w:rsidP="002E1DB4">
      <w:pPr>
        <w:widowControl/>
        <w:shd w:val="clear" w:color="auto" w:fill="FEFEFE"/>
        <w:spacing w:line="360" w:lineRule="auto"/>
        <w:ind w:firstLine="480"/>
        <w:jc w:val="left"/>
        <w:rPr>
          <w:rFonts w:ascii="宋体" w:hAnsi="宋体"/>
          <w:color w:val="333333"/>
          <w:kern w:val="0"/>
          <w:sz w:val="24"/>
        </w:rPr>
      </w:pPr>
    </w:p>
    <w:p w14:paraId="778A8767" w14:textId="77777777" w:rsidR="002E1DB4" w:rsidRPr="001C134E" w:rsidRDefault="002E1DB4" w:rsidP="002E1DB4">
      <w:pPr>
        <w:widowControl/>
        <w:spacing w:line="360" w:lineRule="auto"/>
        <w:jc w:val="left"/>
        <w:rPr>
          <w:rFonts w:ascii="宋体" w:hAnsi="宋体"/>
          <w:color w:val="333333"/>
          <w:kern w:val="0"/>
          <w:sz w:val="24"/>
        </w:rPr>
      </w:pPr>
      <w:r w:rsidRPr="001C134E">
        <w:rPr>
          <w:rFonts w:ascii="宋体" w:hAnsi="宋体"/>
          <w:color w:val="333333"/>
          <w:kern w:val="0"/>
          <w:sz w:val="24"/>
        </w:rPr>
        <w:br w:type="page"/>
      </w:r>
    </w:p>
    <w:p w14:paraId="587B422D" w14:textId="77777777" w:rsidR="002E1DB4" w:rsidRPr="001C134E" w:rsidRDefault="002E1DB4" w:rsidP="002E1DB4">
      <w:pPr>
        <w:spacing w:line="360" w:lineRule="auto"/>
        <w:ind w:leftChars="100" w:left="210"/>
        <w:jc w:val="center"/>
        <w:rPr>
          <w:rFonts w:ascii="宋体" w:hAnsi="宋体"/>
          <w:b/>
          <w:sz w:val="36"/>
          <w:szCs w:val="36"/>
        </w:rPr>
      </w:pPr>
      <w:r w:rsidRPr="001C134E">
        <w:rPr>
          <w:rFonts w:ascii="宋体" w:hAnsi="宋体" w:hint="eastAsia"/>
          <w:b/>
          <w:sz w:val="36"/>
          <w:szCs w:val="36"/>
        </w:rPr>
        <w:lastRenderedPageBreak/>
        <w:t>保险公司与P</w:t>
      </w:r>
      <w:r w:rsidRPr="001C134E">
        <w:rPr>
          <w:rFonts w:ascii="宋体" w:hAnsi="宋体"/>
          <w:b/>
          <w:sz w:val="36"/>
          <w:szCs w:val="36"/>
        </w:rPr>
        <w:t>2</w:t>
      </w:r>
      <w:r w:rsidRPr="001C134E">
        <w:rPr>
          <w:rFonts w:ascii="宋体" w:hAnsi="宋体" w:hint="eastAsia"/>
          <w:b/>
          <w:sz w:val="36"/>
          <w:szCs w:val="36"/>
        </w:rPr>
        <w:t>P网络借贷平台合作模式分析</w:t>
      </w:r>
    </w:p>
    <w:p w14:paraId="0470D965" w14:textId="77777777" w:rsidR="002E1DB4" w:rsidRPr="001C134E" w:rsidRDefault="002E1DB4" w:rsidP="002E1DB4">
      <w:pPr>
        <w:widowControl/>
        <w:shd w:val="clear" w:color="auto" w:fill="FEFEFE"/>
        <w:spacing w:line="360" w:lineRule="auto"/>
        <w:jc w:val="left"/>
        <w:rPr>
          <w:rFonts w:ascii="宋体" w:hAnsi="宋体"/>
          <w:b/>
          <w:color w:val="333333"/>
          <w:kern w:val="0"/>
          <w:sz w:val="24"/>
        </w:rPr>
      </w:pPr>
    </w:p>
    <w:p w14:paraId="7850B73A" w14:textId="4357377C" w:rsidR="002E1DB4" w:rsidRPr="001C134E" w:rsidRDefault="002E1DB4" w:rsidP="002E1DB4">
      <w:pPr>
        <w:widowControl/>
        <w:shd w:val="clear" w:color="auto" w:fill="FEFEFE"/>
        <w:spacing w:line="360" w:lineRule="auto"/>
        <w:jc w:val="left"/>
        <w:rPr>
          <w:rFonts w:ascii="宋体" w:hAnsi="宋体"/>
          <w:kern w:val="0"/>
          <w:sz w:val="24"/>
        </w:rPr>
      </w:pPr>
      <w:r w:rsidRPr="001C134E">
        <w:rPr>
          <w:rFonts w:ascii="宋体" w:hAnsi="宋体"/>
          <w:b/>
          <w:color w:val="333333"/>
          <w:kern w:val="0"/>
          <w:sz w:val="24"/>
        </w:rPr>
        <w:tab/>
        <w:t>摘要：</w:t>
      </w:r>
      <w:r w:rsidRPr="001C134E">
        <w:rPr>
          <w:rFonts w:ascii="宋体" w:hAnsi="宋体"/>
          <w:kern w:val="0"/>
          <w:sz w:val="24"/>
        </w:rPr>
        <w:t>本案例</w:t>
      </w:r>
      <w:r w:rsidR="00146A10" w:rsidRPr="001C134E">
        <w:rPr>
          <w:rFonts w:ascii="宋体" w:hAnsi="宋体" w:hint="eastAsia"/>
          <w:kern w:val="0"/>
          <w:sz w:val="24"/>
        </w:rPr>
        <w:t>从P</w:t>
      </w:r>
      <w:r w:rsidR="00146A10" w:rsidRPr="001C134E">
        <w:rPr>
          <w:rFonts w:ascii="宋体" w:hAnsi="宋体"/>
          <w:kern w:val="0"/>
          <w:sz w:val="24"/>
        </w:rPr>
        <w:t>2</w:t>
      </w:r>
      <w:r w:rsidR="00146A10" w:rsidRPr="001C134E">
        <w:rPr>
          <w:rFonts w:ascii="宋体" w:hAnsi="宋体" w:hint="eastAsia"/>
          <w:kern w:val="0"/>
          <w:sz w:val="24"/>
        </w:rPr>
        <w:t>P网络借贷平台出发</w:t>
      </w:r>
      <w:r w:rsidRPr="001C134E">
        <w:rPr>
          <w:rFonts w:ascii="宋体" w:hAnsi="宋体"/>
          <w:kern w:val="0"/>
          <w:sz w:val="24"/>
        </w:rPr>
        <w:t>，</w:t>
      </w:r>
      <w:r w:rsidR="00146A10" w:rsidRPr="001C134E">
        <w:rPr>
          <w:rFonts w:ascii="宋体" w:hAnsi="宋体" w:hint="eastAsia"/>
          <w:kern w:val="0"/>
          <w:sz w:val="24"/>
        </w:rPr>
        <w:t xml:space="preserve">结合中华财险与厚本金融合作的具体案例， </w:t>
      </w:r>
      <w:r w:rsidR="000304DF" w:rsidRPr="001C134E">
        <w:rPr>
          <w:rFonts w:ascii="宋体" w:hAnsi="宋体" w:hint="eastAsia"/>
          <w:kern w:val="0"/>
          <w:sz w:val="24"/>
        </w:rPr>
        <w:t>进行</w:t>
      </w:r>
      <w:r w:rsidR="00146A10" w:rsidRPr="001C134E">
        <w:rPr>
          <w:rFonts w:ascii="宋体" w:hAnsi="宋体" w:hint="eastAsia"/>
          <w:kern w:val="0"/>
          <w:sz w:val="24"/>
        </w:rPr>
        <w:t>P</w:t>
      </w:r>
      <w:r w:rsidR="00146A10" w:rsidRPr="001C134E">
        <w:rPr>
          <w:rFonts w:ascii="宋体" w:hAnsi="宋体"/>
          <w:kern w:val="0"/>
          <w:sz w:val="24"/>
        </w:rPr>
        <w:t>2</w:t>
      </w:r>
      <w:r w:rsidR="00146A10" w:rsidRPr="001C134E">
        <w:rPr>
          <w:rFonts w:ascii="宋体" w:hAnsi="宋体" w:hint="eastAsia"/>
          <w:kern w:val="0"/>
          <w:sz w:val="24"/>
        </w:rPr>
        <w:t>P平台与保险公司合作</w:t>
      </w:r>
      <w:r w:rsidR="004A7415" w:rsidRPr="001C134E">
        <w:rPr>
          <w:rFonts w:ascii="宋体" w:hAnsi="宋体" w:hint="eastAsia"/>
          <w:kern w:val="0"/>
          <w:sz w:val="24"/>
        </w:rPr>
        <w:t>问题的</w:t>
      </w:r>
      <w:r w:rsidR="000304DF" w:rsidRPr="001C134E">
        <w:rPr>
          <w:rFonts w:ascii="宋体" w:hAnsi="宋体" w:hint="eastAsia"/>
          <w:kern w:val="0"/>
          <w:sz w:val="24"/>
        </w:rPr>
        <w:t>探索</w:t>
      </w:r>
      <w:r w:rsidR="004A7415" w:rsidRPr="001C134E">
        <w:rPr>
          <w:rFonts w:ascii="宋体" w:hAnsi="宋体" w:hint="eastAsia"/>
          <w:kern w:val="0"/>
          <w:sz w:val="24"/>
        </w:rPr>
        <w:t>分析</w:t>
      </w:r>
      <w:r w:rsidRPr="001C134E">
        <w:rPr>
          <w:rFonts w:ascii="宋体" w:hAnsi="宋体"/>
          <w:kern w:val="0"/>
          <w:sz w:val="24"/>
        </w:rPr>
        <w:t>。</w:t>
      </w:r>
      <w:r w:rsidR="004A7415" w:rsidRPr="001C134E">
        <w:rPr>
          <w:rFonts w:ascii="宋体" w:hAnsi="宋体" w:hint="eastAsia"/>
          <w:kern w:val="0"/>
          <w:sz w:val="24"/>
        </w:rPr>
        <w:t>自2</w:t>
      </w:r>
      <w:r w:rsidR="004A7415" w:rsidRPr="001C134E">
        <w:rPr>
          <w:rFonts w:ascii="宋体" w:hAnsi="宋体"/>
          <w:kern w:val="0"/>
          <w:sz w:val="24"/>
        </w:rPr>
        <w:t>007</w:t>
      </w:r>
      <w:r w:rsidR="004A7415" w:rsidRPr="001C134E">
        <w:rPr>
          <w:rFonts w:ascii="宋体" w:hAnsi="宋体" w:hint="eastAsia"/>
          <w:kern w:val="0"/>
          <w:sz w:val="24"/>
        </w:rPr>
        <w:t>年我国成立首个P</w:t>
      </w:r>
      <w:r w:rsidR="004A7415" w:rsidRPr="001C134E">
        <w:rPr>
          <w:rFonts w:ascii="宋体" w:hAnsi="宋体"/>
          <w:kern w:val="0"/>
          <w:sz w:val="24"/>
        </w:rPr>
        <w:t>2</w:t>
      </w:r>
      <w:r w:rsidR="004A7415" w:rsidRPr="001C134E">
        <w:rPr>
          <w:rFonts w:ascii="宋体" w:hAnsi="宋体" w:hint="eastAsia"/>
          <w:kern w:val="0"/>
          <w:sz w:val="24"/>
        </w:rPr>
        <w:t>P</w:t>
      </w:r>
      <w:proofErr w:type="gramStart"/>
      <w:r w:rsidR="004A7415" w:rsidRPr="001C134E">
        <w:rPr>
          <w:rFonts w:ascii="宋体" w:hAnsi="宋体" w:hint="eastAsia"/>
          <w:kern w:val="0"/>
          <w:sz w:val="24"/>
        </w:rPr>
        <w:t>网贷平台</w:t>
      </w:r>
      <w:proofErr w:type="gramEnd"/>
      <w:r w:rsidR="000304DF" w:rsidRPr="001C134E">
        <w:rPr>
          <w:rFonts w:ascii="宋体" w:hAnsi="宋体" w:hint="eastAsia"/>
          <w:kern w:val="0"/>
          <w:sz w:val="24"/>
        </w:rPr>
        <w:t>以来</w:t>
      </w:r>
      <w:r w:rsidR="004A7415" w:rsidRPr="001C134E">
        <w:rPr>
          <w:rFonts w:ascii="宋体" w:hAnsi="宋体" w:hint="eastAsia"/>
          <w:kern w:val="0"/>
          <w:sz w:val="24"/>
        </w:rPr>
        <w:t>，P</w:t>
      </w:r>
      <w:r w:rsidR="004A7415" w:rsidRPr="001C134E">
        <w:rPr>
          <w:rFonts w:ascii="宋体" w:hAnsi="宋体"/>
          <w:kern w:val="0"/>
          <w:sz w:val="24"/>
        </w:rPr>
        <w:t>2</w:t>
      </w:r>
      <w:r w:rsidR="004A7415" w:rsidRPr="001C134E">
        <w:rPr>
          <w:rFonts w:ascii="宋体" w:hAnsi="宋体" w:hint="eastAsia"/>
          <w:kern w:val="0"/>
          <w:sz w:val="24"/>
        </w:rPr>
        <w:t>P迅速发展</w:t>
      </w:r>
      <w:r w:rsidR="000304DF" w:rsidRPr="001C134E">
        <w:rPr>
          <w:rFonts w:ascii="宋体" w:hAnsi="宋体" w:hint="eastAsia"/>
          <w:kern w:val="0"/>
          <w:sz w:val="24"/>
        </w:rPr>
        <w:t>，</w:t>
      </w:r>
      <w:r w:rsidR="004A7415" w:rsidRPr="001C134E">
        <w:rPr>
          <w:rFonts w:ascii="宋体" w:hAnsi="宋体" w:hint="eastAsia"/>
          <w:kern w:val="0"/>
          <w:sz w:val="24"/>
        </w:rPr>
        <w:t>在平台“去担保化”过程中</w:t>
      </w:r>
      <w:r w:rsidR="00712BCD" w:rsidRPr="001C134E">
        <w:rPr>
          <w:rFonts w:ascii="宋体" w:hAnsi="宋体" w:hint="eastAsia"/>
          <w:kern w:val="0"/>
          <w:sz w:val="24"/>
        </w:rPr>
        <w:t>与保险公司的合作</w:t>
      </w:r>
      <w:r w:rsidR="004A7415" w:rsidRPr="001C134E">
        <w:rPr>
          <w:rFonts w:ascii="宋体" w:hAnsi="宋体" w:hint="eastAsia"/>
          <w:kern w:val="0"/>
          <w:sz w:val="24"/>
        </w:rPr>
        <w:t>维持</w:t>
      </w:r>
      <w:r w:rsidR="000304DF" w:rsidRPr="001C134E">
        <w:rPr>
          <w:rFonts w:ascii="宋体" w:hAnsi="宋体" w:hint="eastAsia"/>
          <w:kern w:val="0"/>
          <w:sz w:val="24"/>
        </w:rPr>
        <w:t>了</w:t>
      </w:r>
      <w:r w:rsidR="004A7415" w:rsidRPr="001C134E">
        <w:rPr>
          <w:rFonts w:ascii="宋体" w:hAnsi="宋体" w:hint="eastAsia"/>
          <w:kern w:val="0"/>
          <w:sz w:val="24"/>
        </w:rPr>
        <w:t>一段时间的发展，然而其</w:t>
      </w:r>
      <w:r w:rsidR="000304DF" w:rsidRPr="001C134E">
        <w:rPr>
          <w:rFonts w:ascii="宋体" w:hAnsi="宋体" w:hint="eastAsia"/>
          <w:kern w:val="0"/>
          <w:sz w:val="24"/>
        </w:rPr>
        <w:t>合作模式最终为有关监管部门叫停。本文针对国内P</w:t>
      </w:r>
      <w:r w:rsidR="000304DF" w:rsidRPr="001C134E">
        <w:rPr>
          <w:rFonts w:ascii="宋体" w:hAnsi="宋体"/>
          <w:kern w:val="0"/>
          <w:sz w:val="24"/>
        </w:rPr>
        <w:t>2P</w:t>
      </w:r>
      <w:r w:rsidR="000304DF" w:rsidRPr="001C134E">
        <w:rPr>
          <w:rFonts w:ascii="宋体" w:hAnsi="宋体" w:hint="eastAsia"/>
          <w:kern w:val="0"/>
          <w:sz w:val="24"/>
        </w:rPr>
        <w:t>发展现状，分析P</w:t>
      </w:r>
      <w:r w:rsidR="000304DF" w:rsidRPr="001C134E">
        <w:rPr>
          <w:rFonts w:ascii="宋体" w:hAnsi="宋体"/>
          <w:kern w:val="0"/>
          <w:sz w:val="24"/>
        </w:rPr>
        <w:t>2</w:t>
      </w:r>
      <w:r w:rsidR="000304DF" w:rsidRPr="001C134E">
        <w:rPr>
          <w:rFonts w:ascii="宋体" w:hAnsi="宋体" w:hint="eastAsia"/>
          <w:kern w:val="0"/>
          <w:sz w:val="24"/>
        </w:rPr>
        <w:t>P平台去担保化的原因及结果，结合案例分析保证保险在P</w:t>
      </w:r>
      <w:r w:rsidR="000304DF" w:rsidRPr="001C134E">
        <w:rPr>
          <w:rFonts w:ascii="宋体" w:hAnsi="宋体"/>
          <w:kern w:val="0"/>
          <w:sz w:val="24"/>
        </w:rPr>
        <w:t>2P</w:t>
      </w:r>
      <w:proofErr w:type="gramStart"/>
      <w:r w:rsidR="000304DF" w:rsidRPr="001C134E">
        <w:rPr>
          <w:rFonts w:ascii="宋体" w:hAnsi="宋体" w:hint="eastAsia"/>
          <w:kern w:val="0"/>
          <w:sz w:val="24"/>
        </w:rPr>
        <w:t>网贷平台</w:t>
      </w:r>
      <w:proofErr w:type="gramEnd"/>
      <w:r w:rsidR="000304DF" w:rsidRPr="001C134E">
        <w:rPr>
          <w:rFonts w:ascii="宋体" w:hAnsi="宋体" w:hint="eastAsia"/>
          <w:kern w:val="0"/>
          <w:sz w:val="24"/>
        </w:rPr>
        <w:t>中应用存在的问题，并对互联网</w:t>
      </w:r>
      <w:r w:rsidR="00146A10" w:rsidRPr="001C134E">
        <w:rPr>
          <w:rFonts w:ascii="宋体" w:hAnsi="宋体" w:hint="eastAsia"/>
          <w:kern w:val="0"/>
          <w:sz w:val="24"/>
        </w:rPr>
        <w:t>背景下保险公司的发展</w:t>
      </w:r>
      <w:r w:rsidR="00A22869" w:rsidRPr="001C134E">
        <w:rPr>
          <w:rFonts w:ascii="宋体" w:hAnsi="宋体" w:hint="eastAsia"/>
          <w:kern w:val="0"/>
          <w:sz w:val="24"/>
        </w:rPr>
        <w:t>进行</w:t>
      </w:r>
      <w:r w:rsidRPr="001C134E">
        <w:rPr>
          <w:rFonts w:ascii="宋体" w:hAnsi="宋体"/>
          <w:kern w:val="0"/>
          <w:sz w:val="24"/>
        </w:rPr>
        <w:t>探索</w:t>
      </w:r>
      <w:r w:rsidR="00A22869" w:rsidRPr="001C134E">
        <w:rPr>
          <w:rFonts w:ascii="宋体" w:hAnsi="宋体" w:hint="eastAsia"/>
          <w:kern w:val="0"/>
          <w:sz w:val="24"/>
        </w:rPr>
        <w:t>及反思。</w:t>
      </w:r>
    </w:p>
    <w:p w14:paraId="2541BDA2" w14:textId="77777777" w:rsidR="002E1DB4" w:rsidRPr="001C134E" w:rsidRDefault="002E1DB4" w:rsidP="002E1DB4">
      <w:pPr>
        <w:widowControl/>
        <w:shd w:val="clear" w:color="auto" w:fill="FEFEFE"/>
        <w:spacing w:line="360" w:lineRule="auto"/>
        <w:jc w:val="left"/>
        <w:rPr>
          <w:rFonts w:ascii="宋体" w:hAnsi="宋体"/>
          <w:kern w:val="0"/>
          <w:sz w:val="24"/>
        </w:rPr>
      </w:pPr>
      <w:r w:rsidRPr="001C134E">
        <w:rPr>
          <w:rFonts w:ascii="宋体" w:hAnsi="宋体"/>
          <w:b/>
          <w:color w:val="333333"/>
          <w:kern w:val="0"/>
          <w:sz w:val="24"/>
        </w:rPr>
        <w:tab/>
        <w:t>关键词：</w:t>
      </w:r>
      <w:r w:rsidRPr="001C134E">
        <w:rPr>
          <w:rFonts w:ascii="宋体" w:hAnsi="宋体" w:hint="eastAsia"/>
          <w:kern w:val="0"/>
          <w:sz w:val="24"/>
        </w:rPr>
        <w:t>P</w:t>
      </w:r>
      <w:r w:rsidRPr="001C134E">
        <w:rPr>
          <w:rFonts w:ascii="宋体" w:hAnsi="宋体"/>
          <w:kern w:val="0"/>
          <w:sz w:val="24"/>
        </w:rPr>
        <w:t>2</w:t>
      </w:r>
      <w:r w:rsidRPr="001C134E">
        <w:rPr>
          <w:rFonts w:ascii="宋体" w:hAnsi="宋体" w:hint="eastAsia"/>
          <w:kern w:val="0"/>
          <w:sz w:val="24"/>
        </w:rPr>
        <w:t>P网络借贷</w:t>
      </w:r>
      <w:r w:rsidRPr="001C134E">
        <w:rPr>
          <w:rFonts w:ascii="宋体" w:hAnsi="宋体"/>
          <w:kern w:val="0"/>
          <w:sz w:val="24"/>
        </w:rPr>
        <w:t>，</w:t>
      </w:r>
      <w:r w:rsidRPr="001C134E">
        <w:rPr>
          <w:rFonts w:ascii="宋体" w:hAnsi="宋体" w:hint="eastAsia"/>
          <w:kern w:val="0"/>
          <w:sz w:val="24"/>
        </w:rPr>
        <w:t>保证保险</w:t>
      </w:r>
      <w:r w:rsidRPr="001C134E">
        <w:rPr>
          <w:rFonts w:ascii="宋体" w:hAnsi="宋体"/>
          <w:kern w:val="0"/>
          <w:sz w:val="24"/>
        </w:rPr>
        <w:t>，</w:t>
      </w:r>
      <w:r w:rsidRPr="001C134E">
        <w:rPr>
          <w:rFonts w:ascii="宋体" w:hAnsi="宋体" w:hint="eastAsia"/>
          <w:kern w:val="0"/>
          <w:sz w:val="24"/>
        </w:rPr>
        <w:t>互联网保险</w:t>
      </w:r>
    </w:p>
    <w:p w14:paraId="44AD3271" w14:textId="77777777" w:rsidR="002E1DB4" w:rsidRPr="001C134E" w:rsidRDefault="002E1DB4" w:rsidP="002E1DB4">
      <w:pPr>
        <w:widowControl/>
        <w:shd w:val="clear" w:color="auto" w:fill="FEFEFE"/>
        <w:spacing w:line="360" w:lineRule="auto"/>
        <w:jc w:val="left"/>
        <w:rPr>
          <w:rFonts w:ascii="宋体" w:hAnsi="宋体"/>
          <w:kern w:val="0"/>
          <w:sz w:val="24"/>
        </w:rPr>
      </w:pPr>
    </w:p>
    <w:p w14:paraId="778E7265" w14:textId="77777777" w:rsidR="002E1DB4" w:rsidRDefault="002E1DB4" w:rsidP="002E1DB4">
      <w:pPr>
        <w:widowControl/>
        <w:shd w:val="clear" w:color="auto" w:fill="FEFEFE"/>
        <w:spacing w:line="360" w:lineRule="auto"/>
        <w:jc w:val="left"/>
        <w:rPr>
          <w:rFonts w:asciiTheme="minorEastAsia" w:eastAsiaTheme="minorEastAsia" w:hAnsiTheme="minorEastAsia"/>
          <w:kern w:val="0"/>
          <w:sz w:val="24"/>
        </w:rPr>
      </w:pPr>
    </w:p>
    <w:p w14:paraId="37B74779" w14:textId="77777777" w:rsidR="002E1DB4" w:rsidRDefault="002E1DB4" w:rsidP="002E1DB4">
      <w:pPr>
        <w:widowControl/>
        <w:shd w:val="clear" w:color="auto" w:fill="FEFEFE"/>
        <w:spacing w:line="360" w:lineRule="auto"/>
        <w:jc w:val="left"/>
        <w:rPr>
          <w:rFonts w:asciiTheme="minorEastAsia" w:eastAsiaTheme="minorEastAsia" w:hAnsiTheme="minorEastAsia"/>
          <w:kern w:val="0"/>
          <w:sz w:val="24"/>
        </w:rPr>
      </w:pPr>
    </w:p>
    <w:p w14:paraId="177EA095" w14:textId="77777777" w:rsidR="002E1DB4" w:rsidRDefault="002E1DB4" w:rsidP="002E1DB4">
      <w:pPr>
        <w:widowControl/>
        <w:shd w:val="clear" w:color="auto" w:fill="FEFEFE"/>
        <w:spacing w:line="360" w:lineRule="auto"/>
        <w:jc w:val="left"/>
        <w:rPr>
          <w:rFonts w:asciiTheme="minorEastAsia" w:eastAsiaTheme="minorEastAsia" w:hAnsiTheme="minorEastAsia"/>
          <w:kern w:val="0"/>
          <w:sz w:val="24"/>
        </w:rPr>
      </w:pPr>
    </w:p>
    <w:p w14:paraId="7C7B288D" w14:textId="77777777" w:rsidR="002E1DB4" w:rsidRDefault="002E1DB4" w:rsidP="002E1DB4">
      <w:pPr>
        <w:widowControl/>
        <w:shd w:val="clear" w:color="auto" w:fill="FEFEFE"/>
        <w:spacing w:line="360" w:lineRule="auto"/>
        <w:jc w:val="left"/>
        <w:rPr>
          <w:rFonts w:asciiTheme="minorEastAsia" w:eastAsiaTheme="minorEastAsia" w:hAnsiTheme="minorEastAsia"/>
          <w:kern w:val="0"/>
          <w:sz w:val="24"/>
        </w:rPr>
      </w:pPr>
    </w:p>
    <w:p w14:paraId="0556725F" w14:textId="77777777" w:rsidR="002E1DB4" w:rsidRDefault="002E1DB4" w:rsidP="002E1DB4">
      <w:pPr>
        <w:widowControl/>
        <w:shd w:val="clear" w:color="auto" w:fill="FEFEFE"/>
        <w:spacing w:line="360" w:lineRule="auto"/>
        <w:jc w:val="left"/>
        <w:rPr>
          <w:rFonts w:asciiTheme="minorEastAsia" w:eastAsiaTheme="minorEastAsia" w:hAnsiTheme="minorEastAsia"/>
          <w:kern w:val="0"/>
          <w:sz w:val="24"/>
        </w:rPr>
      </w:pPr>
    </w:p>
    <w:p w14:paraId="415B8007" w14:textId="244D7EE4" w:rsidR="00A83389" w:rsidRDefault="00A83389" w:rsidP="000304DF">
      <w:pPr>
        <w:widowControl/>
        <w:shd w:val="clear" w:color="auto" w:fill="FEFEFE"/>
        <w:spacing w:line="360" w:lineRule="auto"/>
        <w:jc w:val="left"/>
        <w:rPr>
          <w:rFonts w:asciiTheme="minorEastAsia" w:eastAsiaTheme="minorEastAsia" w:hAnsiTheme="minorEastAsia"/>
          <w:kern w:val="0"/>
          <w:sz w:val="24"/>
        </w:rPr>
      </w:pPr>
    </w:p>
    <w:p w14:paraId="4C09C50C" w14:textId="2DD93D7E" w:rsidR="000304DF" w:rsidRDefault="000304DF" w:rsidP="000304DF">
      <w:pPr>
        <w:widowControl/>
        <w:shd w:val="clear" w:color="auto" w:fill="FEFEFE"/>
        <w:spacing w:line="360" w:lineRule="auto"/>
        <w:jc w:val="left"/>
        <w:rPr>
          <w:rFonts w:asciiTheme="minorEastAsia" w:eastAsiaTheme="minorEastAsia" w:hAnsiTheme="minorEastAsia"/>
          <w:kern w:val="0"/>
          <w:sz w:val="24"/>
        </w:rPr>
      </w:pPr>
    </w:p>
    <w:p w14:paraId="0218E657" w14:textId="104949BC" w:rsidR="000304DF" w:rsidRDefault="000304DF" w:rsidP="000304DF">
      <w:pPr>
        <w:widowControl/>
        <w:shd w:val="clear" w:color="auto" w:fill="FEFEFE"/>
        <w:spacing w:line="360" w:lineRule="auto"/>
        <w:jc w:val="left"/>
        <w:rPr>
          <w:rFonts w:asciiTheme="minorEastAsia" w:eastAsiaTheme="minorEastAsia" w:hAnsiTheme="minorEastAsia"/>
          <w:kern w:val="0"/>
          <w:sz w:val="24"/>
        </w:rPr>
      </w:pPr>
    </w:p>
    <w:p w14:paraId="669E78A1" w14:textId="77777777" w:rsidR="000304DF" w:rsidRDefault="000304DF" w:rsidP="000304DF">
      <w:pPr>
        <w:widowControl/>
        <w:shd w:val="clear" w:color="auto" w:fill="FEFEFE"/>
        <w:spacing w:line="360" w:lineRule="auto"/>
        <w:jc w:val="left"/>
        <w:rPr>
          <w:kern w:val="0"/>
          <w:szCs w:val="21"/>
        </w:rPr>
      </w:pPr>
    </w:p>
    <w:p w14:paraId="2EC1D12A" w14:textId="47F9D2C6" w:rsidR="00A311E0" w:rsidRDefault="00A311E0" w:rsidP="002E1DB4">
      <w:pPr>
        <w:rPr>
          <w:kern w:val="0"/>
          <w:szCs w:val="21"/>
        </w:rPr>
      </w:pPr>
    </w:p>
    <w:p w14:paraId="5617CC2C" w14:textId="55C52261" w:rsidR="001C134E" w:rsidRDefault="001C134E" w:rsidP="002E1DB4">
      <w:pPr>
        <w:rPr>
          <w:kern w:val="0"/>
          <w:szCs w:val="21"/>
        </w:rPr>
      </w:pPr>
    </w:p>
    <w:p w14:paraId="06C4C147" w14:textId="01F6268F" w:rsidR="001C134E" w:rsidRDefault="001C134E" w:rsidP="002E1DB4">
      <w:pPr>
        <w:rPr>
          <w:kern w:val="0"/>
          <w:szCs w:val="21"/>
        </w:rPr>
      </w:pPr>
    </w:p>
    <w:p w14:paraId="5B31E349" w14:textId="6BC29C38" w:rsidR="001C134E" w:rsidRDefault="001C134E" w:rsidP="002E1DB4">
      <w:pPr>
        <w:rPr>
          <w:kern w:val="0"/>
          <w:szCs w:val="21"/>
        </w:rPr>
      </w:pPr>
    </w:p>
    <w:p w14:paraId="23EFFD5E" w14:textId="1584A64A" w:rsidR="001C134E" w:rsidRDefault="001C134E" w:rsidP="002E1DB4">
      <w:pPr>
        <w:rPr>
          <w:kern w:val="0"/>
          <w:szCs w:val="21"/>
        </w:rPr>
      </w:pPr>
    </w:p>
    <w:p w14:paraId="1CEC1297" w14:textId="77777777" w:rsidR="001C134E" w:rsidRDefault="001C134E" w:rsidP="002E1DB4">
      <w:pPr>
        <w:rPr>
          <w:kern w:val="0"/>
          <w:szCs w:val="21"/>
        </w:rPr>
      </w:pPr>
    </w:p>
    <w:p w14:paraId="003D309C" w14:textId="77777777" w:rsidR="00A311E0" w:rsidRDefault="00A311E0" w:rsidP="00A311E0">
      <w:pPr>
        <w:pStyle w:val="1"/>
        <w:rPr>
          <w:noProof/>
        </w:rPr>
      </w:pPr>
      <w:r>
        <w:rPr>
          <w:rFonts w:hint="eastAsia"/>
          <w:kern w:val="0"/>
          <w:szCs w:val="21"/>
        </w:rPr>
        <w:lastRenderedPageBreak/>
        <w:t>目录</w:t>
      </w:r>
      <w:r>
        <w:rPr>
          <w:kern w:val="0"/>
          <w:szCs w:val="21"/>
        </w:rPr>
        <w:fldChar w:fldCharType="begin"/>
      </w:r>
      <w:r>
        <w:rPr>
          <w:kern w:val="0"/>
          <w:szCs w:val="21"/>
        </w:rPr>
        <w:instrText xml:space="preserve"> TOC \o "1-3" \h \z \u </w:instrText>
      </w:r>
      <w:r>
        <w:rPr>
          <w:kern w:val="0"/>
          <w:szCs w:val="21"/>
        </w:rPr>
        <w:fldChar w:fldCharType="separate"/>
      </w:r>
    </w:p>
    <w:p w14:paraId="467E8FD6" w14:textId="086EEA65" w:rsidR="00A311E0" w:rsidRDefault="00000000" w:rsidP="00A311E0">
      <w:pPr>
        <w:pStyle w:val="TOC1"/>
        <w:tabs>
          <w:tab w:val="right" w:leader="dot" w:pos="8302"/>
        </w:tabs>
        <w:rPr>
          <w:noProof/>
        </w:rPr>
      </w:pPr>
      <w:hyperlink w:anchor="_Toc535352792" w:history="1">
        <w:r w:rsidR="00A311E0" w:rsidRPr="0066160F">
          <w:rPr>
            <w:rStyle w:val="a3"/>
            <w:rFonts w:hint="eastAsia"/>
            <w:noProof/>
            <w:kern w:val="0"/>
          </w:rPr>
          <w:t>一、</w:t>
        </w:r>
        <w:r w:rsidR="00A311E0" w:rsidRPr="00A311E0">
          <w:rPr>
            <w:rStyle w:val="a3"/>
            <w:rFonts w:hint="eastAsia"/>
            <w:noProof/>
            <w:kern w:val="0"/>
          </w:rPr>
          <w:t>P2P</w:t>
        </w:r>
        <w:r w:rsidR="00A311E0" w:rsidRPr="00A311E0">
          <w:rPr>
            <w:rStyle w:val="a3"/>
            <w:rFonts w:hint="eastAsia"/>
            <w:noProof/>
            <w:kern w:val="0"/>
          </w:rPr>
          <w:t>网络借贷</w:t>
        </w:r>
        <w:r w:rsidR="00A311E0">
          <w:rPr>
            <w:noProof/>
            <w:webHidden/>
          </w:rPr>
          <w:tab/>
        </w:r>
        <w:r w:rsidR="00CC4160">
          <w:rPr>
            <w:noProof/>
            <w:webHidden/>
          </w:rPr>
          <w:t>4</w:t>
        </w:r>
      </w:hyperlink>
    </w:p>
    <w:p w14:paraId="0060E34F" w14:textId="3D2DCEFD" w:rsidR="00A311E0" w:rsidRDefault="00000000" w:rsidP="00A311E0">
      <w:pPr>
        <w:pStyle w:val="TOC2"/>
        <w:tabs>
          <w:tab w:val="right" w:leader="dot" w:pos="8302"/>
        </w:tabs>
        <w:rPr>
          <w:noProof/>
        </w:rPr>
      </w:pPr>
      <w:hyperlink w:anchor="_Toc535352793" w:history="1">
        <w:r w:rsidR="00A311E0" w:rsidRPr="0066160F">
          <w:rPr>
            <w:rStyle w:val="a3"/>
            <w:rFonts w:hint="eastAsia"/>
            <w:noProof/>
            <w:kern w:val="0"/>
          </w:rPr>
          <w:t>（一）</w:t>
        </w:r>
        <w:r w:rsidR="00A311E0" w:rsidRPr="00A311E0">
          <w:rPr>
            <w:rStyle w:val="a3"/>
            <w:rFonts w:hint="eastAsia"/>
            <w:noProof/>
            <w:kern w:val="0"/>
          </w:rPr>
          <w:t>P2P</w:t>
        </w:r>
        <w:r w:rsidR="00A311E0" w:rsidRPr="00A311E0">
          <w:rPr>
            <w:rStyle w:val="a3"/>
            <w:rFonts w:hint="eastAsia"/>
            <w:noProof/>
            <w:kern w:val="0"/>
          </w:rPr>
          <w:t>网络借贷发展简介</w:t>
        </w:r>
        <w:r w:rsidR="00A311E0">
          <w:rPr>
            <w:noProof/>
            <w:webHidden/>
          </w:rPr>
          <w:tab/>
        </w:r>
        <w:r w:rsidR="00A311E0">
          <w:rPr>
            <w:noProof/>
            <w:webHidden/>
          </w:rPr>
          <w:fldChar w:fldCharType="begin"/>
        </w:r>
        <w:r w:rsidR="00A311E0">
          <w:rPr>
            <w:noProof/>
            <w:webHidden/>
          </w:rPr>
          <w:instrText xml:space="preserve"> PAGEREF _Toc535352793 \h </w:instrText>
        </w:r>
        <w:r w:rsidR="00A311E0">
          <w:rPr>
            <w:noProof/>
            <w:webHidden/>
          </w:rPr>
        </w:r>
        <w:r w:rsidR="00A311E0">
          <w:rPr>
            <w:noProof/>
            <w:webHidden/>
          </w:rPr>
          <w:fldChar w:fldCharType="separate"/>
        </w:r>
        <w:r w:rsidR="00CC4160">
          <w:rPr>
            <w:noProof/>
            <w:webHidden/>
          </w:rPr>
          <w:t>4</w:t>
        </w:r>
        <w:r w:rsidR="00A311E0">
          <w:rPr>
            <w:noProof/>
            <w:webHidden/>
          </w:rPr>
          <w:fldChar w:fldCharType="end"/>
        </w:r>
      </w:hyperlink>
    </w:p>
    <w:p w14:paraId="1FFCF20B" w14:textId="106D0BC5" w:rsidR="00A311E0" w:rsidRDefault="00000000" w:rsidP="00A311E0">
      <w:pPr>
        <w:pStyle w:val="TOC2"/>
        <w:tabs>
          <w:tab w:val="right" w:leader="dot" w:pos="8302"/>
        </w:tabs>
        <w:rPr>
          <w:noProof/>
        </w:rPr>
      </w:pPr>
      <w:hyperlink w:anchor="_Toc535352800" w:history="1">
        <w:r w:rsidR="00A311E0" w:rsidRPr="0066160F">
          <w:rPr>
            <w:rStyle w:val="a3"/>
            <w:rFonts w:hint="eastAsia"/>
            <w:noProof/>
            <w:kern w:val="0"/>
          </w:rPr>
          <w:t>（二）</w:t>
        </w:r>
        <w:r w:rsidR="00A311E0" w:rsidRPr="00A311E0">
          <w:rPr>
            <w:rStyle w:val="a3"/>
            <w:rFonts w:hint="eastAsia"/>
            <w:noProof/>
            <w:kern w:val="0"/>
          </w:rPr>
          <w:t xml:space="preserve">P2P </w:t>
        </w:r>
        <w:r w:rsidR="00A311E0" w:rsidRPr="00A311E0">
          <w:rPr>
            <w:rStyle w:val="a3"/>
            <w:rFonts w:hint="eastAsia"/>
            <w:noProof/>
            <w:kern w:val="0"/>
          </w:rPr>
          <w:t>网络借贷的风险防范机制</w:t>
        </w:r>
        <w:r w:rsidR="00A311E0">
          <w:rPr>
            <w:noProof/>
            <w:webHidden/>
          </w:rPr>
          <w:tab/>
        </w:r>
        <w:r w:rsidR="00CC4160">
          <w:rPr>
            <w:noProof/>
            <w:webHidden/>
          </w:rPr>
          <w:t>4</w:t>
        </w:r>
      </w:hyperlink>
    </w:p>
    <w:p w14:paraId="1007FFBF" w14:textId="7C136DED" w:rsidR="008211FD" w:rsidRDefault="00000000" w:rsidP="008211FD">
      <w:pPr>
        <w:pStyle w:val="TOC1"/>
        <w:tabs>
          <w:tab w:val="left" w:pos="1050"/>
          <w:tab w:val="right" w:leader="dot" w:pos="8302"/>
        </w:tabs>
        <w:ind w:firstLineChars="200" w:firstLine="420"/>
        <w:rPr>
          <w:noProof/>
        </w:rPr>
      </w:pPr>
      <w:hyperlink w:anchor="_Toc535352818" w:history="1">
        <w:r w:rsidR="008211FD" w:rsidRPr="0066160F">
          <w:rPr>
            <w:rStyle w:val="a3"/>
            <w:rFonts w:asciiTheme="minorEastAsia" w:hAnsiTheme="minorEastAsia" w:hint="eastAsia"/>
            <w:bCs/>
            <w:noProof/>
            <w:kern w:val="0"/>
          </w:rPr>
          <w:t>1</w:t>
        </w:r>
        <w:r w:rsidR="008211FD" w:rsidRPr="0066160F">
          <w:rPr>
            <w:rStyle w:val="a3"/>
            <w:rFonts w:asciiTheme="minorEastAsia" w:hAnsiTheme="minorEastAsia" w:hint="eastAsia"/>
            <w:bCs/>
            <w:noProof/>
            <w:kern w:val="0"/>
          </w:rPr>
          <w:t>、</w:t>
        </w:r>
        <w:r w:rsidR="008211FD">
          <w:rPr>
            <w:noProof/>
          </w:rPr>
          <w:tab/>
        </w:r>
        <w:r w:rsidR="008211FD" w:rsidRPr="008211FD">
          <w:rPr>
            <w:rStyle w:val="a3"/>
            <w:rFonts w:asciiTheme="minorEastAsia" w:hAnsiTheme="minorEastAsia" w:hint="eastAsia"/>
            <w:bCs/>
            <w:noProof/>
            <w:kern w:val="0"/>
          </w:rPr>
          <w:t>自有资金担保模式</w:t>
        </w:r>
        <w:r w:rsidR="008211FD">
          <w:rPr>
            <w:noProof/>
            <w:webHidden/>
          </w:rPr>
          <w:tab/>
        </w:r>
        <w:r w:rsidR="00CC4160">
          <w:rPr>
            <w:noProof/>
            <w:webHidden/>
          </w:rPr>
          <w:t>4</w:t>
        </w:r>
        <w:r w:rsidR="008211FD">
          <w:rPr>
            <w:noProof/>
            <w:webHidden/>
          </w:rPr>
          <w:fldChar w:fldCharType="begin"/>
        </w:r>
        <w:r w:rsidR="008211FD">
          <w:rPr>
            <w:noProof/>
            <w:webHidden/>
          </w:rPr>
          <w:instrText xml:space="preserve"> PAGEREF _Toc535352818 \h </w:instrText>
        </w:r>
        <w:r w:rsidR="008211FD">
          <w:rPr>
            <w:noProof/>
            <w:webHidden/>
          </w:rPr>
        </w:r>
        <w:r w:rsidR="008211FD">
          <w:rPr>
            <w:noProof/>
            <w:webHidden/>
          </w:rPr>
          <w:fldChar w:fldCharType="end"/>
        </w:r>
      </w:hyperlink>
    </w:p>
    <w:p w14:paraId="5B17C499" w14:textId="0281FB58" w:rsidR="008211FD" w:rsidRDefault="00000000" w:rsidP="008211FD">
      <w:pPr>
        <w:pStyle w:val="TOC1"/>
        <w:tabs>
          <w:tab w:val="left" w:pos="1050"/>
          <w:tab w:val="right" w:leader="dot" w:pos="8302"/>
        </w:tabs>
        <w:ind w:firstLineChars="200" w:firstLine="420"/>
        <w:rPr>
          <w:noProof/>
        </w:rPr>
      </w:pPr>
      <w:hyperlink w:anchor="_Toc535352821" w:history="1">
        <w:r w:rsidR="008211FD" w:rsidRPr="0066160F">
          <w:rPr>
            <w:rStyle w:val="a3"/>
            <w:rFonts w:asciiTheme="minorEastAsia" w:hAnsiTheme="minorEastAsia" w:hint="eastAsia"/>
            <w:bCs/>
            <w:noProof/>
            <w:kern w:val="0"/>
          </w:rPr>
          <w:t>2</w:t>
        </w:r>
        <w:r w:rsidR="008211FD" w:rsidRPr="0066160F">
          <w:rPr>
            <w:rStyle w:val="a3"/>
            <w:rFonts w:asciiTheme="minorEastAsia" w:hAnsiTheme="minorEastAsia" w:hint="eastAsia"/>
            <w:bCs/>
            <w:noProof/>
            <w:kern w:val="0"/>
          </w:rPr>
          <w:t>、</w:t>
        </w:r>
        <w:r w:rsidR="008211FD">
          <w:rPr>
            <w:noProof/>
          </w:rPr>
          <w:tab/>
        </w:r>
        <w:r w:rsidR="008211FD" w:rsidRPr="008211FD">
          <w:rPr>
            <w:rStyle w:val="a3"/>
            <w:rFonts w:asciiTheme="minorEastAsia" w:hAnsiTheme="minorEastAsia" w:hint="eastAsia"/>
            <w:bCs/>
            <w:noProof/>
            <w:kern w:val="0"/>
          </w:rPr>
          <w:t>风险准备金制度</w:t>
        </w:r>
        <w:r w:rsidR="008211FD">
          <w:rPr>
            <w:noProof/>
            <w:webHidden/>
          </w:rPr>
          <w:tab/>
        </w:r>
        <w:r w:rsidR="00CC4160">
          <w:rPr>
            <w:noProof/>
            <w:webHidden/>
          </w:rPr>
          <w:t>4</w:t>
        </w:r>
      </w:hyperlink>
    </w:p>
    <w:p w14:paraId="0814BC71" w14:textId="69D74514" w:rsidR="008211FD" w:rsidRPr="008211FD" w:rsidRDefault="00000000" w:rsidP="008211FD">
      <w:pPr>
        <w:pStyle w:val="TOC1"/>
        <w:tabs>
          <w:tab w:val="left" w:pos="1050"/>
          <w:tab w:val="right" w:leader="dot" w:pos="8302"/>
        </w:tabs>
        <w:ind w:firstLineChars="200" w:firstLine="420"/>
        <w:rPr>
          <w:noProof/>
        </w:rPr>
      </w:pPr>
      <w:hyperlink w:anchor="_Toc535352821" w:history="1">
        <w:r w:rsidR="008211FD">
          <w:rPr>
            <w:rStyle w:val="a3"/>
            <w:rFonts w:asciiTheme="minorEastAsia" w:hAnsiTheme="minorEastAsia"/>
            <w:bCs/>
            <w:noProof/>
            <w:kern w:val="0"/>
          </w:rPr>
          <w:t>3</w:t>
        </w:r>
        <w:r w:rsidR="008211FD" w:rsidRPr="0066160F">
          <w:rPr>
            <w:rStyle w:val="a3"/>
            <w:rFonts w:asciiTheme="minorEastAsia" w:hAnsiTheme="minorEastAsia" w:hint="eastAsia"/>
            <w:bCs/>
            <w:noProof/>
            <w:kern w:val="0"/>
          </w:rPr>
          <w:t>、</w:t>
        </w:r>
        <w:r w:rsidR="008211FD">
          <w:rPr>
            <w:noProof/>
          </w:rPr>
          <w:tab/>
        </w:r>
        <w:r w:rsidR="008211FD" w:rsidRPr="008211FD">
          <w:rPr>
            <w:rStyle w:val="a3"/>
            <w:rFonts w:asciiTheme="minorEastAsia" w:hAnsiTheme="minorEastAsia" w:hint="eastAsia"/>
            <w:bCs/>
            <w:noProof/>
            <w:kern w:val="0"/>
          </w:rPr>
          <w:t>第三方担保模式</w:t>
        </w:r>
        <w:r w:rsidR="008211FD">
          <w:rPr>
            <w:noProof/>
            <w:webHidden/>
          </w:rPr>
          <w:tab/>
        </w:r>
        <w:r w:rsidR="00CC4160">
          <w:rPr>
            <w:noProof/>
            <w:webHidden/>
          </w:rPr>
          <w:t>5</w:t>
        </w:r>
        <w:r w:rsidR="008211FD">
          <w:rPr>
            <w:noProof/>
            <w:webHidden/>
          </w:rPr>
          <w:fldChar w:fldCharType="begin"/>
        </w:r>
        <w:r w:rsidR="008211FD">
          <w:rPr>
            <w:noProof/>
            <w:webHidden/>
          </w:rPr>
          <w:instrText xml:space="preserve"> PAGEREF _Toc535352821 \h </w:instrText>
        </w:r>
        <w:r w:rsidR="008211FD">
          <w:rPr>
            <w:noProof/>
            <w:webHidden/>
          </w:rPr>
        </w:r>
        <w:r w:rsidR="008211FD">
          <w:rPr>
            <w:noProof/>
            <w:webHidden/>
          </w:rPr>
          <w:fldChar w:fldCharType="end"/>
        </w:r>
      </w:hyperlink>
    </w:p>
    <w:p w14:paraId="1B1107B1" w14:textId="4618BF65" w:rsidR="00A311E0" w:rsidRDefault="00000000" w:rsidP="00A311E0">
      <w:pPr>
        <w:pStyle w:val="TOC1"/>
        <w:tabs>
          <w:tab w:val="right" w:leader="dot" w:pos="8302"/>
        </w:tabs>
        <w:rPr>
          <w:noProof/>
        </w:rPr>
      </w:pPr>
      <w:hyperlink w:anchor="_Toc535352815" w:history="1">
        <w:r w:rsidR="00A311E0" w:rsidRPr="0066160F">
          <w:rPr>
            <w:rStyle w:val="a3"/>
            <w:rFonts w:hint="eastAsia"/>
            <w:noProof/>
            <w:kern w:val="0"/>
          </w:rPr>
          <w:t>二、</w:t>
        </w:r>
        <w:r w:rsidR="00A311E0" w:rsidRPr="00A311E0">
          <w:rPr>
            <w:rStyle w:val="a3"/>
            <w:rFonts w:hint="eastAsia"/>
            <w:noProof/>
            <w:kern w:val="0"/>
          </w:rPr>
          <w:t xml:space="preserve">P2P </w:t>
        </w:r>
        <w:r w:rsidR="00A311E0" w:rsidRPr="00A311E0">
          <w:rPr>
            <w:rStyle w:val="a3"/>
            <w:rFonts w:hint="eastAsia"/>
            <w:noProof/>
            <w:kern w:val="0"/>
          </w:rPr>
          <w:t>中的保证保险</w:t>
        </w:r>
        <w:r w:rsidR="00A311E0">
          <w:rPr>
            <w:noProof/>
            <w:webHidden/>
          </w:rPr>
          <w:tab/>
        </w:r>
        <w:r w:rsidR="00CC4160">
          <w:rPr>
            <w:noProof/>
            <w:webHidden/>
          </w:rPr>
          <w:t>5</w:t>
        </w:r>
      </w:hyperlink>
    </w:p>
    <w:p w14:paraId="7760DA0E" w14:textId="4D36B05D" w:rsidR="00A311E0" w:rsidRDefault="00000000" w:rsidP="00A311E0">
      <w:pPr>
        <w:pStyle w:val="TOC2"/>
        <w:tabs>
          <w:tab w:val="right" w:leader="dot" w:pos="8302"/>
        </w:tabs>
        <w:rPr>
          <w:noProof/>
        </w:rPr>
      </w:pPr>
      <w:hyperlink w:anchor="_Toc535352816" w:history="1">
        <w:r w:rsidR="00A311E0" w:rsidRPr="0066160F">
          <w:rPr>
            <w:rStyle w:val="a3"/>
            <w:rFonts w:hint="eastAsia"/>
            <w:noProof/>
            <w:kern w:val="0"/>
          </w:rPr>
          <w:t>（一）</w:t>
        </w:r>
        <w:r w:rsidR="00A311E0" w:rsidRPr="00A311E0">
          <w:rPr>
            <w:rStyle w:val="a3"/>
            <w:rFonts w:hint="eastAsia"/>
            <w:noProof/>
            <w:kern w:val="0"/>
          </w:rPr>
          <w:t>“</w:t>
        </w:r>
        <w:r w:rsidR="00A311E0" w:rsidRPr="00A311E0">
          <w:rPr>
            <w:rStyle w:val="a3"/>
            <w:rFonts w:hint="eastAsia"/>
            <w:noProof/>
            <w:kern w:val="0"/>
          </w:rPr>
          <w:t>P2P+</w:t>
        </w:r>
        <w:r w:rsidR="00A311E0" w:rsidRPr="00A311E0">
          <w:rPr>
            <w:rStyle w:val="a3"/>
            <w:rFonts w:hint="eastAsia"/>
            <w:noProof/>
            <w:kern w:val="0"/>
          </w:rPr>
          <w:t>保险”模式</w:t>
        </w:r>
        <w:r w:rsidR="00A311E0">
          <w:rPr>
            <w:noProof/>
            <w:webHidden/>
          </w:rPr>
          <w:tab/>
        </w:r>
        <w:r w:rsidR="00CC4160">
          <w:rPr>
            <w:noProof/>
            <w:webHidden/>
          </w:rPr>
          <w:t>5</w:t>
        </w:r>
      </w:hyperlink>
    </w:p>
    <w:p w14:paraId="599A333C" w14:textId="2A7B09E0" w:rsidR="00A311E0" w:rsidRDefault="00000000" w:rsidP="00A311E0">
      <w:pPr>
        <w:pStyle w:val="TOC2"/>
        <w:tabs>
          <w:tab w:val="left" w:pos="1050"/>
          <w:tab w:val="right" w:leader="dot" w:pos="8302"/>
        </w:tabs>
        <w:rPr>
          <w:noProof/>
        </w:rPr>
      </w:pPr>
      <w:hyperlink w:anchor="_Toc535352818" w:history="1">
        <w:r w:rsidR="00A311E0" w:rsidRPr="0066160F">
          <w:rPr>
            <w:rStyle w:val="a3"/>
            <w:rFonts w:asciiTheme="minorEastAsia" w:hAnsiTheme="minorEastAsia" w:hint="eastAsia"/>
            <w:bCs/>
            <w:noProof/>
            <w:kern w:val="0"/>
          </w:rPr>
          <w:t>1</w:t>
        </w:r>
        <w:r w:rsidR="00A311E0" w:rsidRPr="0066160F">
          <w:rPr>
            <w:rStyle w:val="a3"/>
            <w:rFonts w:asciiTheme="minorEastAsia" w:hAnsiTheme="minorEastAsia" w:hint="eastAsia"/>
            <w:bCs/>
            <w:noProof/>
            <w:kern w:val="0"/>
          </w:rPr>
          <w:t>、</w:t>
        </w:r>
        <w:r w:rsidR="00A311E0">
          <w:rPr>
            <w:noProof/>
          </w:rPr>
          <w:tab/>
        </w:r>
        <w:r w:rsidR="008211FD" w:rsidRPr="008211FD">
          <w:rPr>
            <w:rStyle w:val="a3"/>
            <w:rFonts w:asciiTheme="minorEastAsia" w:hAnsiTheme="minorEastAsia" w:hint="eastAsia"/>
            <w:bCs/>
            <w:noProof/>
            <w:kern w:val="0"/>
          </w:rPr>
          <w:t>与保险公司的合作</w:t>
        </w:r>
        <w:r w:rsidR="00A311E0">
          <w:rPr>
            <w:noProof/>
            <w:webHidden/>
          </w:rPr>
          <w:tab/>
        </w:r>
        <w:r w:rsidR="00CC4160">
          <w:rPr>
            <w:noProof/>
            <w:webHidden/>
          </w:rPr>
          <w:t>5</w:t>
        </w:r>
      </w:hyperlink>
    </w:p>
    <w:p w14:paraId="0BAC7139" w14:textId="4604353C" w:rsidR="00A311E0" w:rsidRDefault="00000000" w:rsidP="00A311E0">
      <w:pPr>
        <w:pStyle w:val="TOC2"/>
        <w:tabs>
          <w:tab w:val="left" w:pos="1050"/>
          <w:tab w:val="right" w:leader="dot" w:pos="8302"/>
        </w:tabs>
        <w:rPr>
          <w:noProof/>
        </w:rPr>
      </w:pPr>
      <w:hyperlink w:anchor="_Toc535352821" w:history="1">
        <w:r w:rsidR="00A311E0" w:rsidRPr="0066160F">
          <w:rPr>
            <w:rStyle w:val="a3"/>
            <w:rFonts w:asciiTheme="minorEastAsia" w:hAnsiTheme="minorEastAsia" w:hint="eastAsia"/>
            <w:bCs/>
            <w:noProof/>
            <w:kern w:val="0"/>
          </w:rPr>
          <w:t>2</w:t>
        </w:r>
        <w:r w:rsidR="00A311E0" w:rsidRPr="0066160F">
          <w:rPr>
            <w:rStyle w:val="a3"/>
            <w:rFonts w:asciiTheme="minorEastAsia" w:hAnsiTheme="minorEastAsia" w:hint="eastAsia"/>
            <w:bCs/>
            <w:noProof/>
            <w:kern w:val="0"/>
          </w:rPr>
          <w:t>、</w:t>
        </w:r>
        <w:r w:rsidR="00A311E0">
          <w:rPr>
            <w:noProof/>
          </w:rPr>
          <w:tab/>
        </w:r>
        <w:r w:rsidR="008211FD" w:rsidRPr="008211FD">
          <w:rPr>
            <w:rStyle w:val="a3"/>
            <w:rFonts w:asciiTheme="minorEastAsia" w:hAnsiTheme="minorEastAsia" w:hint="eastAsia"/>
            <w:bCs/>
            <w:noProof/>
            <w:kern w:val="0"/>
          </w:rPr>
          <w:t>涉及险种</w:t>
        </w:r>
        <w:r w:rsidR="00A311E0">
          <w:rPr>
            <w:noProof/>
            <w:webHidden/>
          </w:rPr>
          <w:tab/>
        </w:r>
        <w:r w:rsidR="00CC4160">
          <w:rPr>
            <w:noProof/>
            <w:webHidden/>
          </w:rPr>
          <w:t>6</w:t>
        </w:r>
      </w:hyperlink>
    </w:p>
    <w:p w14:paraId="60DCC6BD" w14:textId="24FAD683" w:rsidR="00A311E0" w:rsidRDefault="00000000" w:rsidP="00A311E0">
      <w:pPr>
        <w:pStyle w:val="TOC2"/>
        <w:tabs>
          <w:tab w:val="right" w:leader="dot" w:pos="8302"/>
        </w:tabs>
        <w:rPr>
          <w:noProof/>
        </w:rPr>
      </w:pPr>
      <w:hyperlink w:anchor="_Toc535352828" w:history="1">
        <w:r w:rsidR="00A311E0" w:rsidRPr="0066160F">
          <w:rPr>
            <w:rStyle w:val="a3"/>
            <w:rFonts w:hint="eastAsia"/>
            <w:noProof/>
            <w:kern w:val="0"/>
          </w:rPr>
          <w:t>（二）</w:t>
        </w:r>
        <w:r w:rsidR="00A311E0">
          <w:rPr>
            <w:rStyle w:val="a3"/>
            <w:rFonts w:hint="eastAsia"/>
            <w:noProof/>
            <w:kern w:val="0"/>
          </w:rPr>
          <w:t>保证保险</w:t>
        </w:r>
        <w:r w:rsidR="00A311E0">
          <w:rPr>
            <w:noProof/>
            <w:webHidden/>
          </w:rPr>
          <w:tab/>
        </w:r>
        <w:r w:rsidR="00CC4160">
          <w:rPr>
            <w:noProof/>
            <w:webHidden/>
          </w:rPr>
          <w:t>6</w:t>
        </w:r>
      </w:hyperlink>
    </w:p>
    <w:p w14:paraId="10C11F26" w14:textId="6F943D26" w:rsidR="00A311E0" w:rsidRDefault="00000000" w:rsidP="00A311E0">
      <w:pPr>
        <w:pStyle w:val="TOC2"/>
        <w:tabs>
          <w:tab w:val="left" w:pos="1050"/>
          <w:tab w:val="right" w:leader="dot" w:pos="8302"/>
        </w:tabs>
        <w:rPr>
          <w:noProof/>
        </w:rPr>
      </w:pPr>
      <w:hyperlink w:anchor="_Toc535352830" w:history="1">
        <w:r w:rsidR="00A311E0" w:rsidRPr="0066160F">
          <w:rPr>
            <w:rStyle w:val="a3"/>
            <w:rFonts w:asciiTheme="minorEastAsia" w:hAnsiTheme="minorEastAsia" w:hint="eastAsia"/>
            <w:bCs/>
            <w:noProof/>
            <w:kern w:val="0"/>
          </w:rPr>
          <w:t>1</w:t>
        </w:r>
        <w:r w:rsidR="00A311E0" w:rsidRPr="0066160F">
          <w:rPr>
            <w:rStyle w:val="a3"/>
            <w:rFonts w:asciiTheme="minorEastAsia" w:hAnsiTheme="minorEastAsia" w:hint="eastAsia"/>
            <w:bCs/>
            <w:noProof/>
            <w:kern w:val="0"/>
          </w:rPr>
          <w:t>、</w:t>
        </w:r>
        <w:r w:rsidR="00A311E0">
          <w:rPr>
            <w:noProof/>
          </w:rPr>
          <w:tab/>
        </w:r>
        <w:r w:rsidR="008211FD">
          <w:rPr>
            <w:rStyle w:val="a3"/>
            <w:rFonts w:asciiTheme="minorEastAsia" w:hAnsiTheme="minorEastAsia" w:hint="eastAsia"/>
            <w:bCs/>
            <w:noProof/>
            <w:kern w:val="0"/>
          </w:rPr>
          <w:t>四种运行模式</w:t>
        </w:r>
        <w:r w:rsidR="00A311E0">
          <w:rPr>
            <w:noProof/>
            <w:webHidden/>
          </w:rPr>
          <w:tab/>
        </w:r>
        <w:r w:rsidR="00CC4160">
          <w:rPr>
            <w:noProof/>
            <w:webHidden/>
          </w:rPr>
          <w:t>6</w:t>
        </w:r>
      </w:hyperlink>
    </w:p>
    <w:p w14:paraId="5BD4AA27" w14:textId="3AA5394E" w:rsidR="00A311E0" w:rsidRDefault="00000000" w:rsidP="00A311E0">
      <w:pPr>
        <w:pStyle w:val="TOC2"/>
        <w:tabs>
          <w:tab w:val="left" w:pos="1050"/>
          <w:tab w:val="right" w:leader="dot" w:pos="8302"/>
        </w:tabs>
        <w:rPr>
          <w:noProof/>
        </w:rPr>
      </w:pPr>
      <w:hyperlink w:anchor="_Toc535352832" w:history="1">
        <w:r w:rsidR="00A311E0" w:rsidRPr="0066160F">
          <w:rPr>
            <w:rStyle w:val="a3"/>
            <w:rFonts w:asciiTheme="minorEastAsia" w:hAnsiTheme="minorEastAsia" w:hint="eastAsia"/>
            <w:bCs/>
            <w:noProof/>
            <w:kern w:val="0"/>
          </w:rPr>
          <w:t>2</w:t>
        </w:r>
        <w:r w:rsidR="00A311E0" w:rsidRPr="0066160F">
          <w:rPr>
            <w:rStyle w:val="a3"/>
            <w:rFonts w:asciiTheme="minorEastAsia" w:hAnsiTheme="minorEastAsia" w:hint="eastAsia"/>
            <w:bCs/>
            <w:noProof/>
            <w:kern w:val="0"/>
          </w:rPr>
          <w:t>、</w:t>
        </w:r>
        <w:r w:rsidR="00A311E0">
          <w:rPr>
            <w:noProof/>
          </w:rPr>
          <w:tab/>
        </w:r>
        <w:r w:rsidR="008211FD">
          <w:rPr>
            <w:rStyle w:val="a3"/>
            <w:rFonts w:asciiTheme="minorEastAsia" w:hAnsiTheme="minorEastAsia" w:hint="eastAsia"/>
            <w:bCs/>
            <w:noProof/>
            <w:kern w:val="0"/>
          </w:rPr>
          <w:t>必要性</w:t>
        </w:r>
        <w:r w:rsidR="00A311E0">
          <w:rPr>
            <w:noProof/>
            <w:webHidden/>
          </w:rPr>
          <w:tab/>
        </w:r>
        <w:r w:rsidR="00CC4160">
          <w:rPr>
            <w:noProof/>
            <w:webHidden/>
          </w:rPr>
          <w:t>6</w:t>
        </w:r>
        <w:r w:rsidR="00A311E0">
          <w:rPr>
            <w:noProof/>
            <w:webHidden/>
          </w:rPr>
          <w:fldChar w:fldCharType="begin"/>
        </w:r>
        <w:r w:rsidR="00A311E0">
          <w:rPr>
            <w:noProof/>
            <w:webHidden/>
          </w:rPr>
          <w:instrText xml:space="preserve"> PAGEREF _Toc535352832 \h </w:instrText>
        </w:r>
        <w:r w:rsidR="00A311E0">
          <w:rPr>
            <w:noProof/>
            <w:webHidden/>
          </w:rPr>
        </w:r>
        <w:r w:rsidR="00A311E0">
          <w:rPr>
            <w:noProof/>
            <w:webHidden/>
          </w:rPr>
          <w:fldChar w:fldCharType="end"/>
        </w:r>
      </w:hyperlink>
    </w:p>
    <w:p w14:paraId="3EC0BB23" w14:textId="3C89A31C" w:rsidR="00A311E0" w:rsidRDefault="00000000" w:rsidP="00A311E0">
      <w:pPr>
        <w:pStyle w:val="TOC1"/>
        <w:tabs>
          <w:tab w:val="right" w:leader="dot" w:pos="8302"/>
        </w:tabs>
        <w:rPr>
          <w:noProof/>
        </w:rPr>
      </w:pPr>
      <w:hyperlink w:anchor="_Toc535352845" w:history="1">
        <w:r w:rsidR="00A311E0" w:rsidRPr="0066160F">
          <w:rPr>
            <w:rStyle w:val="a3"/>
            <w:rFonts w:hint="eastAsia"/>
            <w:noProof/>
            <w:kern w:val="0"/>
          </w:rPr>
          <w:t>三、</w:t>
        </w:r>
        <w:r w:rsidR="00A311E0" w:rsidRPr="00A311E0">
          <w:rPr>
            <w:rStyle w:val="a3"/>
            <w:rFonts w:hint="eastAsia"/>
            <w:noProof/>
            <w:kern w:val="0"/>
          </w:rPr>
          <w:t>案例分析</w:t>
        </w:r>
        <w:r w:rsidR="00A311E0" w:rsidRPr="00A311E0">
          <w:rPr>
            <w:rStyle w:val="a3"/>
            <w:rFonts w:hint="eastAsia"/>
            <w:noProof/>
            <w:kern w:val="0"/>
          </w:rPr>
          <w:t xml:space="preserve"> </w:t>
        </w:r>
        <w:r w:rsidR="00A311E0" w:rsidRPr="00A311E0">
          <w:rPr>
            <w:rStyle w:val="a3"/>
            <w:rFonts w:hint="eastAsia"/>
            <w:noProof/>
            <w:kern w:val="0"/>
          </w:rPr>
          <w:t>中华财险踩雷厚本金融</w:t>
        </w:r>
        <w:r w:rsidR="00A311E0">
          <w:rPr>
            <w:noProof/>
            <w:webHidden/>
          </w:rPr>
          <w:tab/>
        </w:r>
        <w:r w:rsidR="00CC4160">
          <w:rPr>
            <w:noProof/>
            <w:webHidden/>
          </w:rPr>
          <w:t>7</w:t>
        </w:r>
      </w:hyperlink>
    </w:p>
    <w:p w14:paraId="02D81665" w14:textId="1FCAA787" w:rsidR="00A311E0" w:rsidRDefault="00000000" w:rsidP="00A311E0">
      <w:pPr>
        <w:pStyle w:val="TOC2"/>
        <w:tabs>
          <w:tab w:val="right" w:leader="dot" w:pos="8302"/>
        </w:tabs>
        <w:rPr>
          <w:noProof/>
        </w:rPr>
      </w:pPr>
      <w:hyperlink w:anchor="_Toc535352846" w:history="1">
        <w:r w:rsidR="00A311E0" w:rsidRPr="0066160F">
          <w:rPr>
            <w:rStyle w:val="a3"/>
            <w:rFonts w:hint="eastAsia"/>
            <w:noProof/>
            <w:kern w:val="0"/>
          </w:rPr>
          <w:t>（一）</w:t>
        </w:r>
        <w:r w:rsidR="00A311E0">
          <w:rPr>
            <w:rStyle w:val="a3"/>
            <w:rFonts w:hint="eastAsia"/>
            <w:noProof/>
            <w:kern w:val="0"/>
          </w:rPr>
          <w:t>公司状况</w:t>
        </w:r>
        <w:r w:rsidR="00A311E0">
          <w:rPr>
            <w:noProof/>
            <w:webHidden/>
          </w:rPr>
          <w:tab/>
        </w:r>
        <w:r w:rsidR="00CC4160">
          <w:rPr>
            <w:noProof/>
            <w:webHidden/>
          </w:rPr>
          <w:t>7</w:t>
        </w:r>
        <w:r w:rsidR="00A311E0">
          <w:rPr>
            <w:noProof/>
            <w:webHidden/>
          </w:rPr>
          <w:fldChar w:fldCharType="begin"/>
        </w:r>
        <w:r w:rsidR="00A311E0">
          <w:rPr>
            <w:noProof/>
            <w:webHidden/>
          </w:rPr>
          <w:instrText xml:space="preserve"> PAGEREF _Toc535352846 \h </w:instrText>
        </w:r>
        <w:r w:rsidR="00A311E0">
          <w:rPr>
            <w:noProof/>
            <w:webHidden/>
          </w:rPr>
        </w:r>
        <w:r w:rsidR="00A311E0">
          <w:rPr>
            <w:noProof/>
            <w:webHidden/>
          </w:rPr>
          <w:fldChar w:fldCharType="end"/>
        </w:r>
      </w:hyperlink>
    </w:p>
    <w:p w14:paraId="45FFA31C" w14:textId="0ACD022C" w:rsidR="00A311E0" w:rsidRDefault="00000000" w:rsidP="00A311E0">
      <w:pPr>
        <w:pStyle w:val="TOC2"/>
        <w:tabs>
          <w:tab w:val="right" w:leader="dot" w:pos="8302"/>
        </w:tabs>
        <w:rPr>
          <w:noProof/>
        </w:rPr>
      </w:pPr>
      <w:hyperlink w:anchor="_Toc535352854" w:history="1">
        <w:r w:rsidR="00A311E0" w:rsidRPr="0066160F">
          <w:rPr>
            <w:rStyle w:val="a3"/>
            <w:rFonts w:hint="eastAsia"/>
            <w:noProof/>
            <w:kern w:val="0"/>
          </w:rPr>
          <w:t>（二）</w:t>
        </w:r>
        <w:r w:rsidR="00A311E0">
          <w:rPr>
            <w:rStyle w:val="a3"/>
            <w:rFonts w:hint="eastAsia"/>
            <w:noProof/>
            <w:kern w:val="0"/>
          </w:rPr>
          <w:t>推出履约保证保险</w:t>
        </w:r>
        <w:r w:rsidR="00A311E0">
          <w:rPr>
            <w:noProof/>
            <w:webHidden/>
          </w:rPr>
          <w:tab/>
        </w:r>
        <w:r w:rsidR="00CC4160">
          <w:rPr>
            <w:noProof/>
            <w:webHidden/>
          </w:rPr>
          <w:t>8</w:t>
        </w:r>
        <w:r w:rsidR="00A311E0">
          <w:rPr>
            <w:noProof/>
            <w:webHidden/>
          </w:rPr>
          <w:fldChar w:fldCharType="begin"/>
        </w:r>
        <w:r w:rsidR="00A311E0">
          <w:rPr>
            <w:noProof/>
            <w:webHidden/>
          </w:rPr>
          <w:instrText xml:space="preserve"> PAGEREF _Toc535352854 \h </w:instrText>
        </w:r>
        <w:r w:rsidR="00A311E0">
          <w:rPr>
            <w:noProof/>
            <w:webHidden/>
          </w:rPr>
        </w:r>
        <w:r w:rsidR="00A311E0">
          <w:rPr>
            <w:noProof/>
            <w:webHidden/>
          </w:rPr>
          <w:fldChar w:fldCharType="end"/>
        </w:r>
      </w:hyperlink>
    </w:p>
    <w:p w14:paraId="7642C719" w14:textId="10E93A82" w:rsidR="00A311E0" w:rsidRDefault="00000000" w:rsidP="00A311E0">
      <w:pPr>
        <w:pStyle w:val="TOC2"/>
        <w:tabs>
          <w:tab w:val="right" w:leader="dot" w:pos="8302"/>
        </w:tabs>
        <w:rPr>
          <w:noProof/>
        </w:rPr>
      </w:pPr>
      <w:hyperlink w:anchor="_Toc535352880" w:history="1">
        <w:r w:rsidR="00A311E0" w:rsidRPr="0066160F">
          <w:rPr>
            <w:rStyle w:val="a3"/>
            <w:rFonts w:hint="eastAsia"/>
            <w:noProof/>
            <w:kern w:val="0"/>
          </w:rPr>
          <w:t>（三）</w:t>
        </w:r>
        <w:r w:rsidR="00A311E0">
          <w:rPr>
            <w:rStyle w:val="a3"/>
            <w:rFonts w:hint="eastAsia"/>
            <w:noProof/>
            <w:kern w:val="0"/>
          </w:rPr>
          <w:t>踩雷及后续</w:t>
        </w:r>
        <w:r w:rsidR="00A311E0">
          <w:rPr>
            <w:noProof/>
            <w:webHidden/>
          </w:rPr>
          <w:tab/>
        </w:r>
        <w:r w:rsidR="00CC4160">
          <w:rPr>
            <w:noProof/>
            <w:webHidden/>
          </w:rPr>
          <w:t>9</w:t>
        </w:r>
        <w:r w:rsidR="00A311E0">
          <w:rPr>
            <w:noProof/>
            <w:webHidden/>
          </w:rPr>
          <w:fldChar w:fldCharType="begin"/>
        </w:r>
        <w:r w:rsidR="00A311E0">
          <w:rPr>
            <w:noProof/>
            <w:webHidden/>
          </w:rPr>
          <w:instrText xml:space="preserve"> PAGEREF _Toc535352880 \h </w:instrText>
        </w:r>
        <w:r w:rsidR="00A311E0">
          <w:rPr>
            <w:noProof/>
            <w:webHidden/>
          </w:rPr>
        </w:r>
        <w:r w:rsidR="00A311E0">
          <w:rPr>
            <w:noProof/>
            <w:webHidden/>
          </w:rPr>
          <w:fldChar w:fldCharType="end"/>
        </w:r>
      </w:hyperlink>
    </w:p>
    <w:bookmarkStart w:id="0" w:name="OLE_LINK5"/>
    <w:bookmarkStart w:id="1" w:name="OLE_LINK6"/>
    <w:p w14:paraId="7FA4F9EA" w14:textId="0DEA8DE9" w:rsidR="0076681C" w:rsidRDefault="0076681C" w:rsidP="0076681C">
      <w:pPr>
        <w:tabs>
          <w:tab w:val="right" w:leader="dot" w:pos="8302"/>
        </w:tabs>
        <w:rPr>
          <w:noProof/>
        </w:rPr>
      </w:pPr>
      <w:r>
        <w:fldChar w:fldCharType="begin"/>
      </w:r>
      <w:r>
        <w:instrText xml:space="preserve"> HYPERLINK \l "_Toc535352912" </w:instrText>
      </w:r>
      <w:r>
        <w:fldChar w:fldCharType="separate"/>
      </w:r>
      <w:r>
        <w:rPr>
          <w:rStyle w:val="a3"/>
          <w:rFonts w:hint="eastAsia"/>
          <w:noProof/>
          <w:kern w:val="0"/>
        </w:rPr>
        <w:t>四</w:t>
      </w:r>
      <w:r w:rsidRPr="0066160F">
        <w:rPr>
          <w:rStyle w:val="a3"/>
          <w:rFonts w:hint="eastAsia"/>
          <w:noProof/>
          <w:kern w:val="0"/>
        </w:rPr>
        <w:t>、</w:t>
      </w:r>
      <w:r w:rsidRPr="008211FD">
        <w:rPr>
          <w:rStyle w:val="a3"/>
          <w:rFonts w:hint="eastAsia"/>
          <w:noProof/>
          <w:kern w:val="0"/>
        </w:rPr>
        <w:t>保证保险在</w:t>
      </w:r>
      <w:r w:rsidRPr="008211FD">
        <w:rPr>
          <w:rStyle w:val="a3"/>
          <w:rFonts w:hint="eastAsia"/>
          <w:noProof/>
          <w:kern w:val="0"/>
        </w:rPr>
        <w:t>P2P</w:t>
      </w:r>
      <w:r w:rsidRPr="008211FD">
        <w:rPr>
          <w:rStyle w:val="a3"/>
          <w:rFonts w:hint="eastAsia"/>
          <w:noProof/>
          <w:kern w:val="0"/>
        </w:rPr>
        <w:t>网贷平台中应用存在的问题</w:t>
      </w:r>
      <w:r>
        <w:rPr>
          <w:noProof/>
          <w:webHidden/>
        </w:rPr>
        <w:tab/>
        <w:t>10</w:t>
      </w:r>
      <w:r>
        <w:rPr>
          <w:noProof/>
        </w:rPr>
        <w:fldChar w:fldCharType="end"/>
      </w:r>
    </w:p>
    <w:p w14:paraId="77148DED" w14:textId="5686B845" w:rsidR="0076681C" w:rsidRDefault="00000000" w:rsidP="0076681C">
      <w:pPr>
        <w:tabs>
          <w:tab w:val="right" w:leader="dot" w:pos="8302"/>
        </w:tabs>
        <w:ind w:leftChars="200" w:left="420"/>
        <w:rPr>
          <w:noProof/>
        </w:rPr>
      </w:pPr>
      <w:hyperlink w:anchor="_Toc535352913" w:history="1">
        <w:r w:rsidR="0076681C" w:rsidRPr="0066160F">
          <w:rPr>
            <w:rStyle w:val="a3"/>
            <w:rFonts w:hint="eastAsia"/>
            <w:noProof/>
            <w:kern w:val="0"/>
          </w:rPr>
          <w:t>（一）</w:t>
        </w:r>
        <w:r w:rsidR="0076681C" w:rsidRPr="008211FD">
          <w:rPr>
            <w:rStyle w:val="a3"/>
            <w:rFonts w:hint="eastAsia"/>
            <w:noProof/>
            <w:kern w:val="0"/>
          </w:rPr>
          <w:t>宏观环境方面</w:t>
        </w:r>
        <w:r w:rsidR="0076681C">
          <w:rPr>
            <w:noProof/>
            <w:webHidden/>
          </w:rPr>
          <w:tab/>
          <w:t>10</w:t>
        </w:r>
      </w:hyperlink>
    </w:p>
    <w:p w14:paraId="6A95AA1E" w14:textId="12D02D25" w:rsidR="0076681C" w:rsidRDefault="00000000" w:rsidP="0076681C">
      <w:pPr>
        <w:tabs>
          <w:tab w:val="left" w:pos="1050"/>
          <w:tab w:val="right" w:leader="dot" w:pos="8302"/>
        </w:tabs>
        <w:ind w:firstLineChars="200" w:firstLine="420"/>
        <w:rPr>
          <w:noProof/>
        </w:rPr>
      </w:pPr>
      <w:hyperlink w:anchor="_Toc535352818" w:history="1">
        <w:r w:rsidR="0076681C" w:rsidRPr="0066160F">
          <w:rPr>
            <w:rStyle w:val="a3"/>
            <w:rFonts w:asciiTheme="minorEastAsia" w:hAnsiTheme="minorEastAsia" w:hint="eastAsia"/>
            <w:bCs/>
            <w:noProof/>
            <w:kern w:val="0"/>
          </w:rPr>
          <w:t>1</w:t>
        </w:r>
        <w:r w:rsidR="0076681C" w:rsidRPr="0066160F">
          <w:rPr>
            <w:rStyle w:val="a3"/>
            <w:rFonts w:asciiTheme="minorEastAsia" w:hAnsiTheme="minorEastAsia" w:hint="eastAsia"/>
            <w:bCs/>
            <w:noProof/>
            <w:kern w:val="0"/>
          </w:rPr>
          <w:t>、</w:t>
        </w:r>
        <w:r w:rsidR="0076681C">
          <w:rPr>
            <w:noProof/>
          </w:rPr>
          <w:tab/>
        </w:r>
        <w:r w:rsidR="0076681C" w:rsidRPr="00E201F1">
          <w:rPr>
            <w:rStyle w:val="a3"/>
            <w:rFonts w:asciiTheme="minorEastAsia" w:hAnsiTheme="minorEastAsia" w:hint="eastAsia"/>
            <w:bCs/>
            <w:noProof/>
            <w:kern w:val="0"/>
          </w:rPr>
          <w:t>相关法律不健全</w:t>
        </w:r>
        <w:r w:rsidR="0076681C">
          <w:rPr>
            <w:noProof/>
            <w:webHidden/>
          </w:rPr>
          <w:tab/>
          <w:t>10</w:t>
        </w:r>
      </w:hyperlink>
    </w:p>
    <w:p w14:paraId="0AAC25D5" w14:textId="2FD3627E" w:rsidR="0076681C" w:rsidRDefault="00000000" w:rsidP="0076681C">
      <w:pPr>
        <w:pStyle w:val="TOC1"/>
        <w:tabs>
          <w:tab w:val="left" w:pos="1050"/>
          <w:tab w:val="right" w:leader="dot" w:pos="8302"/>
        </w:tabs>
        <w:ind w:firstLineChars="200" w:firstLine="420"/>
        <w:rPr>
          <w:noProof/>
        </w:rPr>
      </w:pPr>
      <w:hyperlink w:anchor="_Toc535352821" w:history="1">
        <w:r w:rsidR="0076681C" w:rsidRPr="0066160F">
          <w:rPr>
            <w:rStyle w:val="a3"/>
            <w:rFonts w:asciiTheme="minorEastAsia" w:hAnsiTheme="minorEastAsia" w:hint="eastAsia"/>
            <w:bCs/>
            <w:noProof/>
            <w:kern w:val="0"/>
          </w:rPr>
          <w:t>2</w:t>
        </w:r>
        <w:r w:rsidR="0076681C" w:rsidRPr="0066160F">
          <w:rPr>
            <w:rStyle w:val="a3"/>
            <w:rFonts w:asciiTheme="minorEastAsia" w:hAnsiTheme="minorEastAsia" w:hint="eastAsia"/>
            <w:bCs/>
            <w:noProof/>
            <w:kern w:val="0"/>
          </w:rPr>
          <w:t>、</w:t>
        </w:r>
        <w:r w:rsidR="0076681C">
          <w:rPr>
            <w:noProof/>
          </w:rPr>
          <w:tab/>
        </w:r>
        <w:r w:rsidR="0076681C" w:rsidRPr="00E201F1">
          <w:rPr>
            <w:rStyle w:val="a3"/>
            <w:rFonts w:asciiTheme="minorEastAsia" w:hAnsiTheme="minorEastAsia" w:hint="eastAsia"/>
            <w:bCs/>
            <w:noProof/>
            <w:kern w:val="0"/>
          </w:rPr>
          <w:t>政府监管的缺失、冲突与重叠</w:t>
        </w:r>
        <w:r w:rsidR="0076681C">
          <w:rPr>
            <w:noProof/>
            <w:webHidden/>
          </w:rPr>
          <w:tab/>
          <w:t>10</w:t>
        </w:r>
      </w:hyperlink>
    </w:p>
    <w:p w14:paraId="09340332" w14:textId="64048D9F" w:rsidR="0076681C" w:rsidRPr="008211FD" w:rsidRDefault="00000000" w:rsidP="0076681C">
      <w:pPr>
        <w:pStyle w:val="TOC1"/>
        <w:tabs>
          <w:tab w:val="left" w:pos="1050"/>
          <w:tab w:val="right" w:leader="dot" w:pos="8302"/>
        </w:tabs>
        <w:ind w:firstLineChars="200" w:firstLine="420"/>
        <w:rPr>
          <w:noProof/>
        </w:rPr>
      </w:pPr>
      <w:hyperlink w:anchor="_Toc535352821" w:history="1">
        <w:r w:rsidR="0076681C">
          <w:rPr>
            <w:rStyle w:val="a3"/>
            <w:rFonts w:asciiTheme="minorEastAsia" w:hAnsiTheme="minorEastAsia"/>
            <w:bCs/>
            <w:noProof/>
            <w:kern w:val="0"/>
          </w:rPr>
          <w:t>3</w:t>
        </w:r>
        <w:r w:rsidR="0076681C" w:rsidRPr="0066160F">
          <w:rPr>
            <w:rStyle w:val="a3"/>
            <w:rFonts w:asciiTheme="minorEastAsia" w:hAnsiTheme="minorEastAsia" w:hint="eastAsia"/>
            <w:bCs/>
            <w:noProof/>
            <w:kern w:val="0"/>
          </w:rPr>
          <w:t>、</w:t>
        </w:r>
        <w:r w:rsidR="0076681C">
          <w:rPr>
            <w:noProof/>
          </w:rPr>
          <w:tab/>
        </w:r>
        <w:r w:rsidR="0076681C" w:rsidRPr="00E201F1">
          <w:rPr>
            <w:rStyle w:val="a3"/>
            <w:rFonts w:asciiTheme="minorEastAsia" w:hAnsiTheme="minorEastAsia" w:hint="eastAsia"/>
            <w:bCs/>
            <w:noProof/>
            <w:kern w:val="0"/>
          </w:rPr>
          <w:t>社会信用体系不够健全</w:t>
        </w:r>
        <w:r w:rsidR="0076681C">
          <w:rPr>
            <w:noProof/>
            <w:webHidden/>
          </w:rPr>
          <w:tab/>
          <w:t>11</w:t>
        </w:r>
      </w:hyperlink>
    </w:p>
    <w:p w14:paraId="2B6B4C17" w14:textId="02DE5072" w:rsidR="0076681C" w:rsidRDefault="00000000" w:rsidP="0076681C">
      <w:pPr>
        <w:tabs>
          <w:tab w:val="left" w:pos="1050"/>
          <w:tab w:val="right" w:leader="dot" w:pos="8302"/>
        </w:tabs>
        <w:ind w:firstLineChars="200" w:firstLine="420"/>
        <w:rPr>
          <w:noProof/>
        </w:rPr>
      </w:pPr>
      <w:hyperlink w:anchor="_Toc535352818" w:history="1">
        <w:r w:rsidR="0076681C">
          <w:rPr>
            <w:rStyle w:val="a3"/>
            <w:rFonts w:asciiTheme="minorEastAsia" w:hAnsiTheme="minorEastAsia"/>
            <w:bCs/>
            <w:noProof/>
            <w:kern w:val="0"/>
          </w:rPr>
          <w:t>4</w:t>
        </w:r>
        <w:r w:rsidR="0076681C" w:rsidRPr="0066160F">
          <w:rPr>
            <w:rStyle w:val="a3"/>
            <w:rFonts w:asciiTheme="minorEastAsia" w:hAnsiTheme="minorEastAsia" w:hint="eastAsia"/>
            <w:bCs/>
            <w:noProof/>
            <w:kern w:val="0"/>
          </w:rPr>
          <w:t>、</w:t>
        </w:r>
        <w:r w:rsidR="0076681C">
          <w:rPr>
            <w:noProof/>
          </w:rPr>
          <w:tab/>
        </w:r>
        <w:r w:rsidR="0076681C" w:rsidRPr="00E201F1">
          <w:rPr>
            <w:rStyle w:val="a3"/>
            <w:rFonts w:asciiTheme="minorEastAsia" w:hAnsiTheme="minorEastAsia" w:hint="eastAsia"/>
            <w:bCs/>
            <w:noProof/>
            <w:kern w:val="0"/>
          </w:rPr>
          <w:t>信用风险管理困难</w:t>
        </w:r>
        <w:r w:rsidR="0076681C">
          <w:rPr>
            <w:noProof/>
            <w:webHidden/>
          </w:rPr>
          <w:tab/>
          <w:t>11</w:t>
        </w:r>
      </w:hyperlink>
    </w:p>
    <w:p w14:paraId="4E52C74D" w14:textId="33A4684D" w:rsidR="0076681C" w:rsidRDefault="00000000" w:rsidP="0076681C">
      <w:pPr>
        <w:pStyle w:val="TOC1"/>
        <w:tabs>
          <w:tab w:val="left" w:pos="1050"/>
          <w:tab w:val="right" w:leader="dot" w:pos="8302"/>
        </w:tabs>
        <w:ind w:firstLineChars="200" w:firstLine="420"/>
        <w:rPr>
          <w:noProof/>
        </w:rPr>
      </w:pPr>
      <w:hyperlink w:anchor="_Toc535352821" w:history="1">
        <w:r w:rsidR="0076681C">
          <w:rPr>
            <w:rStyle w:val="a3"/>
            <w:rFonts w:asciiTheme="minorEastAsia" w:hAnsiTheme="minorEastAsia"/>
            <w:bCs/>
            <w:noProof/>
            <w:kern w:val="0"/>
          </w:rPr>
          <w:t>5</w:t>
        </w:r>
        <w:r w:rsidR="0076681C" w:rsidRPr="0066160F">
          <w:rPr>
            <w:rStyle w:val="a3"/>
            <w:rFonts w:asciiTheme="minorEastAsia" w:hAnsiTheme="minorEastAsia" w:hint="eastAsia"/>
            <w:bCs/>
            <w:noProof/>
            <w:kern w:val="0"/>
          </w:rPr>
          <w:t>、</w:t>
        </w:r>
        <w:r w:rsidR="0076681C">
          <w:rPr>
            <w:noProof/>
          </w:rPr>
          <w:tab/>
        </w:r>
        <w:r w:rsidR="0076681C" w:rsidRPr="00E201F1">
          <w:rPr>
            <w:rStyle w:val="a3"/>
            <w:rFonts w:asciiTheme="minorEastAsia" w:hAnsiTheme="minorEastAsia" w:hint="eastAsia"/>
            <w:bCs/>
            <w:noProof/>
            <w:kern w:val="0"/>
          </w:rPr>
          <w:t>缺少专业的经营人才</w:t>
        </w:r>
        <w:r w:rsidR="0076681C">
          <w:rPr>
            <w:noProof/>
            <w:webHidden/>
          </w:rPr>
          <w:tab/>
          <w:t>12</w:t>
        </w:r>
      </w:hyperlink>
    </w:p>
    <w:p w14:paraId="58B4B09C" w14:textId="12E8C6A8" w:rsidR="0076681C" w:rsidRDefault="00000000" w:rsidP="0076681C">
      <w:pPr>
        <w:tabs>
          <w:tab w:val="right" w:leader="dot" w:pos="8302"/>
        </w:tabs>
        <w:ind w:firstLineChars="200" w:firstLine="420"/>
        <w:rPr>
          <w:noProof/>
        </w:rPr>
      </w:pPr>
      <w:hyperlink w:anchor="_Toc535352929" w:history="1">
        <w:r w:rsidR="0076681C" w:rsidRPr="0066160F">
          <w:rPr>
            <w:rStyle w:val="a3"/>
            <w:rFonts w:hint="eastAsia"/>
            <w:noProof/>
            <w:kern w:val="0"/>
          </w:rPr>
          <w:t>（二）</w:t>
        </w:r>
        <w:r w:rsidR="0076681C" w:rsidRPr="008211FD">
          <w:rPr>
            <w:rStyle w:val="a3"/>
            <w:rFonts w:hint="eastAsia"/>
            <w:noProof/>
            <w:kern w:val="0"/>
          </w:rPr>
          <w:t>保险行业方面</w:t>
        </w:r>
        <w:r w:rsidR="0076681C">
          <w:rPr>
            <w:noProof/>
            <w:webHidden/>
          </w:rPr>
          <w:tab/>
          <w:t>12</w:t>
        </w:r>
      </w:hyperlink>
    </w:p>
    <w:p w14:paraId="26E83022" w14:textId="055BD429" w:rsidR="0076681C" w:rsidRDefault="00000000" w:rsidP="0076681C">
      <w:pPr>
        <w:tabs>
          <w:tab w:val="left" w:pos="1050"/>
          <w:tab w:val="right" w:leader="dot" w:pos="8302"/>
        </w:tabs>
        <w:ind w:firstLineChars="200" w:firstLine="420"/>
        <w:rPr>
          <w:noProof/>
        </w:rPr>
      </w:pPr>
      <w:hyperlink w:anchor="_Toc535352818" w:history="1">
        <w:r w:rsidR="0076681C" w:rsidRPr="0066160F">
          <w:rPr>
            <w:rStyle w:val="a3"/>
            <w:rFonts w:asciiTheme="minorEastAsia" w:hAnsiTheme="minorEastAsia" w:hint="eastAsia"/>
            <w:bCs/>
            <w:noProof/>
            <w:kern w:val="0"/>
          </w:rPr>
          <w:t>1</w:t>
        </w:r>
        <w:r w:rsidR="0076681C" w:rsidRPr="0066160F">
          <w:rPr>
            <w:rStyle w:val="a3"/>
            <w:rFonts w:asciiTheme="minorEastAsia" w:hAnsiTheme="minorEastAsia" w:hint="eastAsia"/>
            <w:bCs/>
            <w:noProof/>
            <w:kern w:val="0"/>
          </w:rPr>
          <w:t>、</w:t>
        </w:r>
        <w:r w:rsidR="0076681C">
          <w:rPr>
            <w:noProof/>
          </w:rPr>
          <w:tab/>
        </w:r>
        <w:r w:rsidR="0076681C" w:rsidRPr="00E201F1">
          <w:rPr>
            <w:rStyle w:val="a3"/>
            <w:rFonts w:asciiTheme="minorEastAsia" w:hAnsiTheme="minorEastAsia" w:hint="eastAsia"/>
            <w:bCs/>
            <w:noProof/>
            <w:kern w:val="0"/>
          </w:rPr>
          <w:t>保证保险成本偏高</w:t>
        </w:r>
        <w:r w:rsidR="0076681C">
          <w:rPr>
            <w:noProof/>
            <w:webHidden/>
          </w:rPr>
          <w:tab/>
          <w:t>12</w:t>
        </w:r>
      </w:hyperlink>
    </w:p>
    <w:p w14:paraId="348B4B90" w14:textId="68258B41" w:rsidR="0076681C" w:rsidRDefault="00000000" w:rsidP="0076681C">
      <w:pPr>
        <w:pStyle w:val="TOC1"/>
        <w:tabs>
          <w:tab w:val="left" w:pos="1050"/>
          <w:tab w:val="right" w:leader="dot" w:pos="8302"/>
        </w:tabs>
        <w:ind w:firstLineChars="200" w:firstLine="420"/>
        <w:rPr>
          <w:noProof/>
        </w:rPr>
      </w:pPr>
      <w:hyperlink w:anchor="_Toc535352821" w:history="1">
        <w:r w:rsidR="0076681C" w:rsidRPr="0066160F">
          <w:rPr>
            <w:rStyle w:val="a3"/>
            <w:rFonts w:asciiTheme="minorEastAsia" w:hAnsiTheme="minorEastAsia" w:hint="eastAsia"/>
            <w:bCs/>
            <w:noProof/>
            <w:kern w:val="0"/>
          </w:rPr>
          <w:t>2</w:t>
        </w:r>
        <w:r w:rsidR="0076681C" w:rsidRPr="0066160F">
          <w:rPr>
            <w:rStyle w:val="a3"/>
            <w:rFonts w:asciiTheme="minorEastAsia" w:hAnsiTheme="minorEastAsia" w:hint="eastAsia"/>
            <w:bCs/>
            <w:noProof/>
            <w:kern w:val="0"/>
          </w:rPr>
          <w:t>、</w:t>
        </w:r>
        <w:r w:rsidR="0076681C">
          <w:rPr>
            <w:noProof/>
          </w:rPr>
          <w:tab/>
        </w:r>
        <w:r w:rsidR="0076681C" w:rsidRPr="00E201F1">
          <w:rPr>
            <w:rStyle w:val="a3"/>
            <w:rFonts w:asciiTheme="minorEastAsia" w:hAnsiTheme="minorEastAsia" w:hint="eastAsia"/>
            <w:bCs/>
            <w:noProof/>
            <w:kern w:val="0"/>
          </w:rPr>
          <w:t>保险产品定价不合理</w:t>
        </w:r>
        <w:r w:rsidR="0076681C">
          <w:rPr>
            <w:noProof/>
            <w:webHidden/>
          </w:rPr>
          <w:tab/>
          <w:t>12</w:t>
        </w:r>
      </w:hyperlink>
    </w:p>
    <w:p w14:paraId="5EDEAA87" w14:textId="7FCD66B0" w:rsidR="0076681C" w:rsidRPr="008211FD" w:rsidRDefault="00000000" w:rsidP="0076681C">
      <w:pPr>
        <w:pStyle w:val="TOC1"/>
        <w:tabs>
          <w:tab w:val="left" w:pos="1050"/>
          <w:tab w:val="right" w:leader="dot" w:pos="8302"/>
        </w:tabs>
        <w:ind w:firstLineChars="200" w:firstLine="420"/>
        <w:rPr>
          <w:noProof/>
        </w:rPr>
      </w:pPr>
      <w:hyperlink w:anchor="_Toc535352821" w:history="1">
        <w:r w:rsidR="0076681C">
          <w:rPr>
            <w:rStyle w:val="a3"/>
            <w:rFonts w:asciiTheme="minorEastAsia" w:hAnsiTheme="minorEastAsia"/>
            <w:bCs/>
            <w:noProof/>
            <w:kern w:val="0"/>
          </w:rPr>
          <w:t>3</w:t>
        </w:r>
        <w:r w:rsidR="0076681C" w:rsidRPr="0066160F">
          <w:rPr>
            <w:rStyle w:val="a3"/>
            <w:rFonts w:asciiTheme="minorEastAsia" w:hAnsiTheme="minorEastAsia" w:hint="eastAsia"/>
            <w:bCs/>
            <w:noProof/>
            <w:kern w:val="0"/>
          </w:rPr>
          <w:t>、</w:t>
        </w:r>
        <w:r w:rsidR="0076681C">
          <w:rPr>
            <w:noProof/>
          </w:rPr>
          <w:tab/>
        </w:r>
        <w:r w:rsidR="0076681C" w:rsidRPr="00E201F1">
          <w:rPr>
            <w:rStyle w:val="a3"/>
            <w:rFonts w:asciiTheme="minorEastAsia" w:hAnsiTheme="minorEastAsia" w:hint="eastAsia"/>
            <w:bCs/>
            <w:noProof/>
            <w:kern w:val="0"/>
          </w:rPr>
          <w:t>P2P</w:t>
        </w:r>
        <w:r w:rsidR="0076681C" w:rsidRPr="00E201F1">
          <w:rPr>
            <w:rStyle w:val="a3"/>
            <w:rFonts w:asciiTheme="minorEastAsia" w:hAnsiTheme="minorEastAsia" w:hint="eastAsia"/>
            <w:bCs/>
            <w:noProof/>
            <w:kern w:val="0"/>
          </w:rPr>
          <w:t>产品风险来源复杂</w:t>
        </w:r>
        <w:r w:rsidR="0076681C">
          <w:rPr>
            <w:noProof/>
            <w:webHidden/>
          </w:rPr>
          <w:tab/>
          <w:t>13</w:t>
        </w:r>
      </w:hyperlink>
    </w:p>
    <w:p w14:paraId="1F40E75E" w14:textId="65C33D60" w:rsidR="0076681C" w:rsidRDefault="00000000" w:rsidP="0076681C">
      <w:pPr>
        <w:tabs>
          <w:tab w:val="left" w:pos="1050"/>
          <w:tab w:val="right" w:leader="dot" w:pos="8302"/>
        </w:tabs>
        <w:ind w:firstLineChars="200" w:firstLine="420"/>
        <w:rPr>
          <w:noProof/>
        </w:rPr>
      </w:pPr>
      <w:hyperlink w:anchor="_Toc535352818" w:history="1">
        <w:r w:rsidR="0076681C">
          <w:rPr>
            <w:rStyle w:val="a3"/>
            <w:rFonts w:asciiTheme="minorEastAsia" w:hAnsiTheme="minorEastAsia"/>
            <w:bCs/>
            <w:noProof/>
            <w:kern w:val="0"/>
          </w:rPr>
          <w:t>4</w:t>
        </w:r>
        <w:r w:rsidR="0076681C" w:rsidRPr="0066160F">
          <w:rPr>
            <w:rStyle w:val="a3"/>
            <w:rFonts w:asciiTheme="minorEastAsia" w:hAnsiTheme="minorEastAsia" w:hint="eastAsia"/>
            <w:bCs/>
            <w:noProof/>
            <w:kern w:val="0"/>
          </w:rPr>
          <w:t>、</w:t>
        </w:r>
        <w:r w:rsidR="0076681C">
          <w:rPr>
            <w:noProof/>
          </w:rPr>
          <w:tab/>
        </w:r>
        <w:r w:rsidR="0076681C" w:rsidRPr="00E201F1">
          <w:rPr>
            <w:rStyle w:val="a3"/>
            <w:rFonts w:asciiTheme="minorEastAsia" w:hAnsiTheme="minorEastAsia" w:hint="eastAsia"/>
            <w:bCs/>
            <w:noProof/>
            <w:kern w:val="0"/>
          </w:rPr>
          <w:t>保险公司盲目扩张保证保险业务范围</w:t>
        </w:r>
        <w:r w:rsidR="0076681C">
          <w:rPr>
            <w:noProof/>
            <w:webHidden/>
          </w:rPr>
          <w:tab/>
          <w:t>13</w:t>
        </w:r>
      </w:hyperlink>
    </w:p>
    <w:p w14:paraId="17F8D153" w14:textId="1192D23E" w:rsidR="0076681C" w:rsidRDefault="00000000" w:rsidP="0076681C">
      <w:pPr>
        <w:tabs>
          <w:tab w:val="right" w:leader="dot" w:pos="8302"/>
        </w:tabs>
        <w:ind w:leftChars="200" w:left="420"/>
        <w:rPr>
          <w:noProof/>
        </w:rPr>
      </w:pPr>
      <w:hyperlink w:anchor="_Toc535352913" w:history="1">
        <w:r w:rsidR="0076681C" w:rsidRPr="0066160F">
          <w:rPr>
            <w:rStyle w:val="a3"/>
            <w:rFonts w:hint="eastAsia"/>
            <w:noProof/>
            <w:kern w:val="0"/>
          </w:rPr>
          <w:t>（</w:t>
        </w:r>
        <w:r w:rsidR="0076681C">
          <w:rPr>
            <w:rStyle w:val="a3"/>
            <w:rFonts w:hint="eastAsia"/>
            <w:noProof/>
            <w:kern w:val="0"/>
          </w:rPr>
          <w:t>三</w:t>
        </w:r>
        <w:r w:rsidR="0076681C" w:rsidRPr="0066160F">
          <w:rPr>
            <w:rStyle w:val="a3"/>
            <w:rFonts w:hint="eastAsia"/>
            <w:noProof/>
            <w:kern w:val="0"/>
          </w:rPr>
          <w:t>）</w:t>
        </w:r>
        <w:r w:rsidR="0076681C" w:rsidRPr="008211FD">
          <w:rPr>
            <w:rStyle w:val="a3"/>
            <w:rFonts w:hint="eastAsia"/>
            <w:noProof/>
            <w:kern w:val="0"/>
          </w:rPr>
          <w:t>P2P</w:t>
        </w:r>
        <w:r w:rsidR="0076681C" w:rsidRPr="008211FD">
          <w:rPr>
            <w:rStyle w:val="a3"/>
            <w:rFonts w:hint="eastAsia"/>
            <w:noProof/>
            <w:kern w:val="0"/>
          </w:rPr>
          <w:t>网贷行业方面</w:t>
        </w:r>
        <w:r w:rsidR="0076681C">
          <w:rPr>
            <w:noProof/>
            <w:webHidden/>
          </w:rPr>
          <w:tab/>
          <w:t>13</w:t>
        </w:r>
      </w:hyperlink>
    </w:p>
    <w:p w14:paraId="3F831E44" w14:textId="1750BFAE" w:rsidR="0076681C" w:rsidRDefault="00000000" w:rsidP="0076681C">
      <w:pPr>
        <w:tabs>
          <w:tab w:val="left" w:pos="1050"/>
          <w:tab w:val="right" w:leader="dot" w:pos="8302"/>
        </w:tabs>
        <w:ind w:firstLineChars="200" w:firstLine="420"/>
        <w:rPr>
          <w:noProof/>
        </w:rPr>
      </w:pPr>
      <w:hyperlink w:anchor="_Toc535352818" w:history="1">
        <w:r w:rsidR="0076681C" w:rsidRPr="0066160F">
          <w:rPr>
            <w:rStyle w:val="a3"/>
            <w:rFonts w:asciiTheme="minorEastAsia" w:hAnsiTheme="minorEastAsia" w:hint="eastAsia"/>
            <w:bCs/>
            <w:noProof/>
            <w:kern w:val="0"/>
          </w:rPr>
          <w:t>1</w:t>
        </w:r>
        <w:r w:rsidR="0076681C" w:rsidRPr="0066160F">
          <w:rPr>
            <w:rStyle w:val="a3"/>
            <w:rFonts w:asciiTheme="minorEastAsia" w:hAnsiTheme="minorEastAsia" w:hint="eastAsia"/>
            <w:bCs/>
            <w:noProof/>
            <w:kern w:val="0"/>
          </w:rPr>
          <w:t>、</w:t>
        </w:r>
        <w:r w:rsidR="0076681C">
          <w:rPr>
            <w:noProof/>
          </w:rPr>
          <w:tab/>
        </w:r>
        <w:r w:rsidR="0076681C" w:rsidRPr="00E201F1">
          <w:rPr>
            <w:rStyle w:val="a3"/>
            <w:rFonts w:asciiTheme="minorEastAsia" w:hAnsiTheme="minorEastAsia" w:hint="eastAsia"/>
            <w:bCs/>
            <w:noProof/>
            <w:kern w:val="0"/>
          </w:rPr>
          <w:t>硬件设施不够完善</w:t>
        </w:r>
        <w:r w:rsidR="0076681C">
          <w:rPr>
            <w:noProof/>
            <w:webHidden/>
          </w:rPr>
          <w:tab/>
          <w:t>13</w:t>
        </w:r>
      </w:hyperlink>
    </w:p>
    <w:p w14:paraId="5E763EC1" w14:textId="28519C5C" w:rsidR="0076681C" w:rsidRPr="0076681C" w:rsidRDefault="00000000" w:rsidP="0076681C">
      <w:pPr>
        <w:pStyle w:val="TOC1"/>
        <w:tabs>
          <w:tab w:val="left" w:pos="1050"/>
          <w:tab w:val="right" w:leader="dot" w:pos="8302"/>
        </w:tabs>
        <w:ind w:firstLineChars="200" w:firstLine="420"/>
        <w:rPr>
          <w:noProof/>
        </w:rPr>
      </w:pPr>
      <w:hyperlink w:anchor="_Toc535352821" w:history="1">
        <w:r w:rsidR="0076681C" w:rsidRPr="0066160F">
          <w:rPr>
            <w:rStyle w:val="a3"/>
            <w:rFonts w:asciiTheme="minorEastAsia" w:hAnsiTheme="minorEastAsia" w:hint="eastAsia"/>
            <w:bCs/>
            <w:noProof/>
            <w:kern w:val="0"/>
          </w:rPr>
          <w:t>2</w:t>
        </w:r>
        <w:r w:rsidR="0076681C" w:rsidRPr="0066160F">
          <w:rPr>
            <w:rStyle w:val="a3"/>
            <w:rFonts w:asciiTheme="minorEastAsia" w:hAnsiTheme="minorEastAsia" w:hint="eastAsia"/>
            <w:bCs/>
            <w:noProof/>
            <w:kern w:val="0"/>
          </w:rPr>
          <w:t>、</w:t>
        </w:r>
        <w:r w:rsidR="0076681C">
          <w:rPr>
            <w:noProof/>
          </w:rPr>
          <w:tab/>
        </w:r>
        <w:r w:rsidR="0076681C" w:rsidRPr="00E201F1">
          <w:rPr>
            <w:rStyle w:val="a3"/>
            <w:rFonts w:asciiTheme="minorEastAsia" w:hAnsiTheme="minorEastAsia" w:hint="eastAsia"/>
            <w:bCs/>
            <w:noProof/>
            <w:kern w:val="0"/>
          </w:rPr>
          <w:t>平台不合规经营</w:t>
        </w:r>
        <w:r w:rsidR="0076681C">
          <w:rPr>
            <w:noProof/>
            <w:webHidden/>
          </w:rPr>
          <w:tab/>
          <w:t>13</w:t>
        </w:r>
      </w:hyperlink>
    </w:p>
    <w:p w14:paraId="7ADD0D21" w14:textId="2F812533" w:rsidR="00A311E0" w:rsidRDefault="00000000" w:rsidP="00A311E0">
      <w:pPr>
        <w:pStyle w:val="TOC1"/>
        <w:tabs>
          <w:tab w:val="right" w:leader="dot" w:pos="8302"/>
        </w:tabs>
        <w:rPr>
          <w:noProof/>
        </w:rPr>
      </w:pPr>
      <w:hyperlink w:anchor="_Toc535352912" w:history="1">
        <w:r w:rsidR="0076681C">
          <w:rPr>
            <w:rStyle w:val="a3"/>
            <w:rFonts w:hint="eastAsia"/>
            <w:noProof/>
            <w:kern w:val="0"/>
          </w:rPr>
          <w:t>五</w:t>
        </w:r>
        <w:r w:rsidR="00A311E0" w:rsidRPr="0066160F">
          <w:rPr>
            <w:rStyle w:val="a3"/>
            <w:rFonts w:hint="eastAsia"/>
            <w:noProof/>
            <w:kern w:val="0"/>
          </w:rPr>
          <w:t>、</w:t>
        </w:r>
        <w:r w:rsidR="008211FD" w:rsidRPr="008211FD">
          <w:rPr>
            <w:rStyle w:val="a3"/>
            <w:rFonts w:hint="eastAsia"/>
            <w:noProof/>
            <w:kern w:val="0"/>
          </w:rPr>
          <w:t>互联网背景下保险公司的发展</w:t>
        </w:r>
        <w:r w:rsidR="00A311E0">
          <w:rPr>
            <w:noProof/>
            <w:webHidden/>
          </w:rPr>
          <w:tab/>
        </w:r>
        <w:r w:rsidR="00CC4160">
          <w:rPr>
            <w:noProof/>
            <w:webHidden/>
          </w:rPr>
          <w:t>1</w:t>
        </w:r>
        <w:r w:rsidR="0076681C">
          <w:rPr>
            <w:noProof/>
            <w:webHidden/>
          </w:rPr>
          <w:t>4</w:t>
        </w:r>
      </w:hyperlink>
    </w:p>
    <w:p w14:paraId="020B5DBC" w14:textId="3BF4DAF3" w:rsidR="00A311E0" w:rsidRDefault="00000000" w:rsidP="008211FD">
      <w:pPr>
        <w:pStyle w:val="TOC2"/>
        <w:tabs>
          <w:tab w:val="right" w:leader="dot" w:pos="8302"/>
        </w:tabs>
        <w:rPr>
          <w:noProof/>
        </w:rPr>
      </w:pPr>
      <w:hyperlink w:anchor="_Toc535352913" w:history="1">
        <w:r w:rsidR="00A311E0" w:rsidRPr="0066160F">
          <w:rPr>
            <w:rStyle w:val="a3"/>
            <w:rFonts w:hint="eastAsia"/>
            <w:noProof/>
            <w:kern w:val="0"/>
          </w:rPr>
          <w:t>（一）</w:t>
        </w:r>
        <w:r w:rsidR="008211FD" w:rsidRPr="008211FD">
          <w:rPr>
            <w:rStyle w:val="a3"/>
            <w:rFonts w:hint="eastAsia"/>
            <w:noProof/>
            <w:kern w:val="0"/>
          </w:rPr>
          <w:t>互联网保险公司发展背景</w:t>
        </w:r>
        <w:r w:rsidR="00A311E0">
          <w:rPr>
            <w:noProof/>
            <w:webHidden/>
          </w:rPr>
          <w:tab/>
        </w:r>
        <w:r w:rsidR="00CC4160">
          <w:rPr>
            <w:noProof/>
            <w:webHidden/>
          </w:rPr>
          <w:t>1</w:t>
        </w:r>
        <w:r w:rsidR="0076681C">
          <w:rPr>
            <w:noProof/>
            <w:webHidden/>
          </w:rPr>
          <w:t>4</w:t>
        </w:r>
      </w:hyperlink>
    </w:p>
    <w:p w14:paraId="09179F1C" w14:textId="4ACD083C" w:rsidR="00A311E0" w:rsidRDefault="00000000" w:rsidP="00A311E0">
      <w:pPr>
        <w:pStyle w:val="TOC2"/>
        <w:tabs>
          <w:tab w:val="right" w:leader="dot" w:pos="8302"/>
        </w:tabs>
        <w:rPr>
          <w:noProof/>
        </w:rPr>
      </w:pPr>
      <w:hyperlink w:anchor="_Toc535352929" w:history="1">
        <w:r w:rsidR="00A311E0" w:rsidRPr="0066160F">
          <w:rPr>
            <w:rStyle w:val="a3"/>
            <w:rFonts w:hint="eastAsia"/>
            <w:noProof/>
            <w:kern w:val="0"/>
          </w:rPr>
          <w:t>（二）</w:t>
        </w:r>
        <w:r w:rsidR="008211FD" w:rsidRPr="008211FD">
          <w:rPr>
            <w:rStyle w:val="a3"/>
            <w:rFonts w:hint="eastAsia"/>
            <w:noProof/>
            <w:kern w:val="0"/>
          </w:rPr>
          <w:t>新型保险公司总体发展</w:t>
        </w:r>
        <w:r w:rsidR="00A311E0">
          <w:rPr>
            <w:noProof/>
            <w:webHidden/>
          </w:rPr>
          <w:tab/>
        </w:r>
        <w:r w:rsidR="00CC4160">
          <w:rPr>
            <w:noProof/>
            <w:webHidden/>
          </w:rPr>
          <w:t>1</w:t>
        </w:r>
        <w:r w:rsidR="0076681C">
          <w:rPr>
            <w:noProof/>
            <w:webHidden/>
          </w:rPr>
          <w:t>4</w:t>
        </w:r>
      </w:hyperlink>
    </w:p>
    <w:p w14:paraId="5B7D8925" w14:textId="404C541F" w:rsidR="008211FD" w:rsidRDefault="00000000" w:rsidP="008211FD">
      <w:pPr>
        <w:tabs>
          <w:tab w:val="right" w:leader="dot" w:pos="8302"/>
        </w:tabs>
        <w:ind w:leftChars="200" w:left="420"/>
        <w:rPr>
          <w:noProof/>
        </w:rPr>
      </w:pPr>
      <w:hyperlink w:anchor="_Toc535352913" w:history="1">
        <w:r w:rsidR="008211FD" w:rsidRPr="0066160F">
          <w:rPr>
            <w:rStyle w:val="a3"/>
            <w:rFonts w:hint="eastAsia"/>
            <w:noProof/>
            <w:kern w:val="0"/>
          </w:rPr>
          <w:t>（</w:t>
        </w:r>
        <w:r w:rsidR="008211FD">
          <w:rPr>
            <w:rStyle w:val="a3"/>
            <w:rFonts w:hint="eastAsia"/>
            <w:noProof/>
            <w:kern w:val="0"/>
          </w:rPr>
          <w:t>三</w:t>
        </w:r>
        <w:r w:rsidR="008211FD" w:rsidRPr="0066160F">
          <w:rPr>
            <w:rStyle w:val="a3"/>
            <w:rFonts w:hint="eastAsia"/>
            <w:noProof/>
            <w:kern w:val="0"/>
          </w:rPr>
          <w:t>）</w:t>
        </w:r>
        <w:r w:rsidR="008211FD" w:rsidRPr="008211FD">
          <w:rPr>
            <w:rStyle w:val="a3"/>
            <w:rFonts w:hint="eastAsia"/>
            <w:noProof/>
            <w:kern w:val="0"/>
          </w:rPr>
          <w:t>新型保险公司的优势以及劣势</w:t>
        </w:r>
        <w:r w:rsidR="008211FD">
          <w:rPr>
            <w:noProof/>
            <w:webHidden/>
          </w:rPr>
          <w:tab/>
        </w:r>
        <w:r w:rsidR="00CC4160">
          <w:rPr>
            <w:noProof/>
            <w:webHidden/>
          </w:rPr>
          <w:t>1</w:t>
        </w:r>
        <w:r w:rsidR="0076681C">
          <w:rPr>
            <w:noProof/>
            <w:webHidden/>
          </w:rPr>
          <w:t>4</w:t>
        </w:r>
      </w:hyperlink>
    </w:p>
    <w:p w14:paraId="7A033E35" w14:textId="0BFE2532" w:rsidR="008211FD" w:rsidRDefault="00000000" w:rsidP="008211FD">
      <w:pPr>
        <w:pStyle w:val="TOC1"/>
        <w:tabs>
          <w:tab w:val="right" w:leader="dot" w:pos="8302"/>
        </w:tabs>
        <w:ind w:firstLineChars="200" w:firstLine="420"/>
        <w:rPr>
          <w:noProof/>
        </w:rPr>
      </w:pPr>
      <w:hyperlink w:anchor="_Toc535352929" w:history="1">
        <w:r w:rsidR="008211FD" w:rsidRPr="0066160F">
          <w:rPr>
            <w:rStyle w:val="a3"/>
            <w:rFonts w:hint="eastAsia"/>
            <w:noProof/>
            <w:kern w:val="0"/>
          </w:rPr>
          <w:t>（</w:t>
        </w:r>
        <w:r w:rsidR="008211FD">
          <w:rPr>
            <w:rStyle w:val="a3"/>
            <w:rFonts w:hint="eastAsia"/>
            <w:noProof/>
            <w:kern w:val="0"/>
          </w:rPr>
          <w:t>四</w:t>
        </w:r>
        <w:r w:rsidR="008211FD" w:rsidRPr="0066160F">
          <w:rPr>
            <w:rStyle w:val="a3"/>
            <w:rFonts w:hint="eastAsia"/>
            <w:noProof/>
            <w:kern w:val="0"/>
          </w:rPr>
          <w:t>）</w:t>
        </w:r>
        <w:r w:rsidR="008211FD" w:rsidRPr="008211FD">
          <w:rPr>
            <w:rStyle w:val="a3"/>
            <w:rFonts w:hint="eastAsia"/>
            <w:noProof/>
            <w:kern w:val="0"/>
          </w:rPr>
          <w:t>给保险公司的一些建议</w:t>
        </w:r>
        <w:r w:rsidR="008211FD">
          <w:rPr>
            <w:noProof/>
            <w:webHidden/>
          </w:rPr>
          <w:tab/>
        </w:r>
        <w:r w:rsidR="00CC4160">
          <w:rPr>
            <w:noProof/>
            <w:webHidden/>
          </w:rPr>
          <w:t>1</w:t>
        </w:r>
        <w:r w:rsidR="0076681C">
          <w:rPr>
            <w:noProof/>
            <w:webHidden/>
          </w:rPr>
          <w:t>5</w:t>
        </w:r>
      </w:hyperlink>
    </w:p>
    <w:p w14:paraId="77650920" w14:textId="1AED391A" w:rsidR="008211FD" w:rsidRPr="008211FD" w:rsidRDefault="00000000" w:rsidP="008211FD">
      <w:pPr>
        <w:pStyle w:val="TOC1"/>
        <w:tabs>
          <w:tab w:val="right" w:leader="dot" w:pos="8302"/>
        </w:tabs>
        <w:ind w:firstLineChars="200" w:firstLine="420"/>
        <w:rPr>
          <w:noProof/>
        </w:rPr>
      </w:pPr>
      <w:hyperlink w:anchor="_Toc535352929" w:history="1">
        <w:r w:rsidR="008211FD" w:rsidRPr="0066160F">
          <w:rPr>
            <w:rStyle w:val="a3"/>
            <w:rFonts w:hint="eastAsia"/>
            <w:noProof/>
            <w:kern w:val="0"/>
          </w:rPr>
          <w:t>（</w:t>
        </w:r>
        <w:r w:rsidR="008211FD">
          <w:rPr>
            <w:rStyle w:val="a3"/>
            <w:rFonts w:hint="eastAsia"/>
            <w:noProof/>
            <w:kern w:val="0"/>
          </w:rPr>
          <w:t>五</w:t>
        </w:r>
        <w:r w:rsidR="008211FD" w:rsidRPr="0066160F">
          <w:rPr>
            <w:rStyle w:val="a3"/>
            <w:rFonts w:hint="eastAsia"/>
            <w:noProof/>
            <w:kern w:val="0"/>
          </w:rPr>
          <w:t>）</w:t>
        </w:r>
        <w:r w:rsidR="008211FD">
          <w:rPr>
            <w:rStyle w:val="a3"/>
            <w:rFonts w:hint="eastAsia"/>
            <w:noProof/>
            <w:kern w:val="0"/>
          </w:rPr>
          <w:t>结论</w:t>
        </w:r>
        <w:r w:rsidR="008211FD">
          <w:rPr>
            <w:noProof/>
            <w:webHidden/>
          </w:rPr>
          <w:tab/>
        </w:r>
        <w:r w:rsidR="00CC4160">
          <w:rPr>
            <w:noProof/>
            <w:webHidden/>
          </w:rPr>
          <w:t>1</w:t>
        </w:r>
      </w:hyperlink>
      <w:r w:rsidR="0076681C">
        <w:rPr>
          <w:noProof/>
        </w:rPr>
        <w:t>5</w:t>
      </w:r>
    </w:p>
    <w:p w14:paraId="753A7D90" w14:textId="77777777" w:rsidR="00E201F1" w:rsidRPr="00E201F1" w:rsidRDefault="00E201F1" w:rsidP="00E201F1"/>
    <w:bookmarkEnd w:id="0"/>
    <w:bookmarkEnd w:id="1"/>
    <w:p w14:paraId="05227914" w14:textId="2940F96F" w:rsidR="00A311E0" w:rsidRDefault="00A311E0" w:rsidP="00A311E0">
      <w:pPr>
        <w:rPr>
          <w:kern w:val="0"/>
          <w:szCs w:val="21"/>
        </w:rPr>
      </w:pPr>
      <w:r>
        <w:rPr>
          <w:kern w:val="0"/>
          <w:szCs w:val="21"/>
        </w:rPr>
        <w:fldChar w:fldCharType="end"/>
      </w:r>
    </w:p>
    <w:p w14:paraId="4712B4F4" w14:textId="0BFEE05C" w:rsidR="001C134E" w:rsidRPr="001C134E" w:rsidRDefault="00A83389" w:rsidP="001C134E">
      <w:pPr>
        <w:pStyle w:val="a4"/>
        <w:numPr>
          <w:ilvl w:val="0"/>
          <w:numId w:val="2"/>
        </w:numPr>
        <w:spacing w:line="400" w:lineRule="exact"/>
        <w:ind w:firstLineChars="0"/>
        <w:rPr>
          <w:rFonts w:ascii="宋体" w:hAnsi="宋体"/>
          <w:b/>
          <w:sz w:val="32"/>
          <w:szCs w:val="32"/>
        </w:rPr>
      </w:pPr>
      <w:r w:rsidRPr="001C134E">
        <w:rPr>
          <w:rFonts w:ascii="宋体" w:hAnsi="宋体" w:hint="eastAsia"/>
          <w:b/>
          <w:sz w:val="32"/>
          <w:szCs w:val="32"/>
        </w:rPr>
        <w:lastRenderedPageBreak/>
        <w:t>P</w:t>
      </w:r>
      <w:r w:rsidRPr="001C134E">
        <w:rPr>
          <w:rFonts w:ascii="宋体" w:hAnsi="宋体"/>
          <w:b/>
          <w:sz w:val="32"/>
          <w:szCs w:val="32"/>
        </w:rPr>
        <w:t>2</w:t>
      </w:r>
      <w:r w:rsidRPr="001C134E">
        <w:rPr>
          <w:rFonts w:ascii="宋体" w:hAnsi="宋体" w:hint="eastAsia"/>
          <w:b/>
          <w:sz w:val="32"/>
          <w:szCs w:val="32"/>
        </w:rPr>
        <w:t>P网络借贷</w:t>
      </w:r>
    </w:p>
    <w:p w14:paraId="32A59294" w14:textId="111FB56B" w:rsidR="00A83389" w:rsidRPr="000304DF" w:rsidRDefault="00A83389" w:rsidP="000304DF">
      <w:pPr>
        <w:spacing w:before="240" w:line="400" w:lineRule="exact"/>
        <w:rPr>
          <w:rFonts w:ascii="宋体" w:hAnsi="宋体"/>
          <w:b/>
          <w:sz w:val="28"/>
          <w:szCs w:val="28"/>
        </w:rPr>
      </w:pPr>
      <w:r>
        <w:rPr>
          <w:rFonts w:ascii="宋体" w:hAnsi="宋体"/>
          <w:b/>
          <w:sz w:val="28"/>
          <w:szCs w:val="28"/>
        </w:rPr>
        <w:t>1</w:t>
      </w:r>
      <w:r w:rsidRPr="00742BFB">
        <w:rPr>
          <w:rFonts w:ascii="宋体" w:hAnsi="宋体"/>
          <w:b/>
          <w:sz w:val="28"/>
          <w:szCs w:val="28"/>
        </w:rPr>
        <w:t>.</w:t>
      </w:r>
      <w:r>
        <w:rPr>
          <w:rFonts w:ascii="宋体" w:hAnsi="宋体"/>
          <w:b/>
          <w:sz w:val="28"/>
          <w:szCs w:val="28"/>
        </w:rPr>
        <w:t xml:space="preserve">1 </w:t>
      </w:r>
      <w:r>
        <w:rPr>
          <w:rFonts w:ascii="宋体" w:hAnsi="宋体" w:hint="eastAsia"/>
          <w:b/>
          <w:sz w:val="28"/>
          <w:szCs w:val="28"/>
        </w:rPr>
        <w:t>P</w:t>
      </w:r>
      <w:r>
        <w:rPr>
          <w:rFonts w:ascii="宋体" w:hAnsi="宋体"/>
          <w:b/>
          <w:sz w:val="28"/>
          <w:szCs w:val="28"/>
        </w:rPr>
        <w:t>2</w:t>
      </w:r>
      <w:r>
        <w:rPr>
          <w:rFonts w:ascii="宋体" w:hAnsi="宋体" w:hint="eastAsia"/>
          <w:b/>
          <w:sz w:val="28"/>
          <w:szCs w:val="28"/>
        </w:rPr>
        <w:t>P网络借贷发展简介</w:t>
      </w:r>
    </w:p>
    <w:p w14:paraId="14F4F8A8" w14:textId="6D2CF096" w:rsidR="00A83389" w:rsidRDefault="00A83389" w:rsidP="000304DF">
      <w:pPr>
        <w:spacing w:before="240" w:line="400" w:lineRule="exact"/>
        <w:rPr>
          <w:rFonts w:ascii="宋体" w:hAnsi="宋体"/>
          <w:sz w:val="24"/>
        </w:rPr>
      </w:pPr>
      <w:r>
        <w:rPr>
          <w:rFonts w:ascii="宋体" w:hAnsi="宋体" w:hint="eastAsia"/>
          <w:sz w:val="24"/>
        </w:rPr>
        <w:t xml:space="preserve"> </w:t>
      </w:r>
      <w:r w:rsidR="001C134E">
        <w:rPr>
          <w:rFonts w:ascii="宋体" w:hAnsi="宋体"/>
          <w:sz w:val="24"/>
        </w:rPr>
        <w:t xml:space="preserve">  </w:t>
      </w:r>
      <w:r>
        <w:rPr>
          <w:rFonts w:ascii="宋体" w:hAnsi="宋体"/>
          <w:sz w:val="24"/>
        </w:rPr>
        <w:t xml:space="preserve"> </w:t>
      </w:r>
      <w:r>
        <w:rPr>
          <w:rFonts w:ascii="宋体" w:hAnsi="宋体" w:hint="eastAsia"/>
          <w:sz w:val="24"/>
        </w:rPr>
        <w:t>P</w:t>
      </w:r>
      <w:r>
        <w:rPr>
          <w:rFonts w:ascii="宋体" w:hAnsi="宋体"/>
          <w:sz w:val="24"/>
        </w:rPr>
        <w:t>2</w:t>
      </w:r>
      <w:r>
        <w:rPr>
          <w:rFonts w:ascii="宋体" w:hAnsi="宋体" w:hint="eastAsia"/>
          <w:sz w:val="24"/>
        </w:rPr>
        <w:t>P（Peer</w:t>
      </w:r>
      <w:r>
        <w:rPr>
          <w:rFonts w:ascii="宋体" w:hAnsi="宋体"/>
          <w:sz w:val="24"/>
        </w:rPr>
        <w:t>-to-Peer lending</w:t>
      </w:r>
      <w:r>
        <w:rPr>
          <w:rFonts w:ascii="宋体" w:hAnsi="宋体" w:hint="eastAsia"/>
          <w:sz w:val="24"/>
        </w:rPr>
        <w:t>）,</w:t>
      </w:r>
      <w:r w:rsidRPr="00A701D9">
        <w:rPr>
          <w:rFonts w:ascii="宋体" w:hAnsi="宋体" w:hint="eastAsia"/>
          <w:sz w:val="24"/>
        </w:rPr>
        <w:t xml:space="preserve"> </w:t>
      </w:r>
      <w:r>
        <w:rPr>
          <w:rFonts w:ascii="宋体" w:hAnsi="宋体" w:hint="eastAsia"/>
          <w:sz w:val="24"/>
        </w:rPr>
        <w:t>即个</w:t>
      </w:r>
      <w:r w:rsidRPr="00A701D9">
        <w:rPr>
          <w:rFonts w:ascii="宋体" w:hAnsi="宋体" w:hint="eastAsia"/>
          <w:sz w:val="24"/>
        </w:rPr>
        <w:t>体和个体之间通过互联网平台实现的直接借贷</w:t>
      </w:r>
      <w:r>
        <w:rPr>
          <w:rFonts w:ascii="宋体" w:hAnsi="宋体" w:hint="eastAsia"/>
          <w:sz w:val="24"/>
        </w:rPr>
        <w:t>，其交易过程中，资金、资料、手续等全部通过网络实现。2</w:t>
      </w:r>
      <w:r>
        <w:rPr>
          <w:rFonts w:ascii="宋体" w:hAnsi="宋体"/>
          <w:sz w:val="24"/>
        </w:rPr>
        <w:t>007</w:t>
      </w:r>
      <w:r>
        <w:rPr>
          <w:rFonts w:ascii="宋体" w:hAnsi="宋体" w:hint="eastAsia"/>
          <w:sz w:val="24"/>
        </w:rPr>
        <w:t>年，我国首次引入P</w:t>
      </w:r>
      <w:r>
        <w:rPr>
          <w:rFonts w:ascii="宋体" w:hAnsi="宋体"/>
          <w:sz w:val="24"/>
        </w:rPr>
        <w:t>2</w:t>
      </w:r>
      <w:r>
        <w:rPr>
          <w:rFonts w:ascii="宋体" w:hAnsi="宋体" w:hint="eastAsia"/>
          <w:sz w:val="24"/>
        </w:rPr>
        <w:t>P，第一家网络借贷P</w:t>
      </w:r>
      <w:r>
        <w:rPr>
          <w:rFonts w:ascii="宋体" w:hAnsi="宋体"/>
          <w:sz w:val="24"/>
        </w:rPr>
        <w:t>2</w:t>
      </w:r>
      <w:r>
        <w:rPr>
          <w:rFonts w:ascii="宋体" w:hAnsi="宋体" w:hint="eastAsia"/>
          <w:sz w:val="24"/>
        </w:rPr>
        <w:t>P平台拍拍贷在上海成立;P</w:t>
      </w:r>
      <w:r>
        <w:rPr>
          <w:rFonts w:ascii="宋体" w:hAnsi="宋体"/>
          <w:sz w:val="24"/>
        </w:rPr>
        <w:t>2</w:t>
      </w:r>
      <w:r>
        <w:rPr>
          <w:rFonts w:ascii="宋体" w:hAnsi="宋体" w:hint="eastAsia"/>
          <w:sz w:val="24"/>
        </w:rPr>
        <w:t>P</w:t>
      </w:r>
      <w:proofErr w:type="gramStart"/>
      <w:r>
        <w:rPr>
          <w:rFonts w:ascii="宋体" w:hAnsi="宋体" w:hint="eastAsia"/>
          <w:sz w:val="24"/>
        </w:rPr>
        <w:t>凭借其普惠</w:t>
      </w:r>
      <w:proofErr w:type="gramEnd"/>
      <w:r>
        <w:rPr>
          <w:rFonts w:ascii="宋体" w:hAnsi="宋体" w:hint="eastAsia"/>
          <w:sz w:val="24"/>
        </w:rPr>
        <w:t>性与金融创新的特点，逐步成为国内最重要的借贷市场之一，但也因相关法律法规与行业标准的滞后性等问题，平台野蛮生长，乱象丛生，浮现出一系列问题，有关提升P</w:t>
      </w:r>
      <w:r>
        <w:rPr>
          <w:rFonts w:ascii="宋体" w:hAnsi="宋体"/>
          <w:sz w:val="24"/>
        </w:rPr>
        <w:t>2</w:t>
      </w:r>
      <w:r>
        <w:rPr>
          <w:rFonts w:ascii="宋体" w:hAnsi="宋体" w:hint="eastAsia"/>
          <w:sz w:val="24"/>
        </w:rPr>
        <w:t>P风险防范能力的议题受到广泛关注。</w:t>
      </w:r>
      <w:r>
        <w:rPr>
          <w:rFonts w:ascii="宋体" w:hAnsi="宋体"/>
          <w:sz w:val="24"/>
        </w:rPr>
        <w:t xml:space="preserve"> </w:t>
      </w:r>
    </w:p>
    <w:p w14:paraId="14F4040D" w14:textId="4C44105D" w:rsidR="00A83389" w:rsidRDefault="00A83389" w:rsidP="00A83389">
      <w:pPr>
        <w:spacing w:line="400" w:lineRule="exact"/>
        <w:rPr>
          <w:rFonts w:ascii="宋体" w:hAnsi="宋体"/>
          <w:sz w:val="24"/>
        </w:rPr>
      </w:pPr>
      <w:r>
        <w:rPr>
          <w:rFonts w:ascii="宋体" w:hAnsi="宋体" w:hint="eastAsia"/>
          <w:sz w:val="24"/>
        </w:rPr>
        <w:t xml:space="preserve"> </w:t>
      </w:r>
      <w:r>
        <w:rPr>
          <w:rFonts w:ascii="宋体" w:hAnsi="宋体"/>
          <w:sz w:val="24"/>
        </w:rPr>
        <w:t xml:space="preserve"> </w:t>
      </w:r>
      <w:r w:rsidR="001C134E">
        <w:rPr>
          <w:rFonts w:ascii="宋体" w:hAnsi="宋体"/>
          <w:sz w:val="24"/>
        </w:rPr>
        <w:t xml:space="preserve">  </w:t>
      </w:r>
      <w:r>
        <w:rPr>
          <w:rFonts w:ascii="宋体" w:hAnsi="宋体"/>
          <w:sz w:val="24"/>
        </w:rPr>
        <w:t>2015</w:t>
      </w:r>
      <w:r>
        <w:rPr>
          <w:rFonts w:ascii="宋体" w:hAnsi="宋体" w:hint="eastAsia"/>
          <w:sz w:val="24"/>
        </w:rPr>
        <w:t>年</w:t>
      </w:r>
      <w:r w:rsidRPr="00677C37">
        <w:rPr>
          <w:rFonts w:ascii="宋体" w:hAnsi="宋体"/>
          <w:sz w:val="24"/>
        </w:rPr>
        <w:t xml:space="preserve">7 </w:t>
      </w:r>
      <w:proofErr w:type="gramStart"/>
      <w:r w:rsidRPr="00677C37">
        <w:rPr>
          <w:rFonts w:ascii="宋体" w:hAnsi="宋体"/>
          <w:sz w:val="24"/>
        </w:rPr>
        <w:t>月</w:t>
      </w:r>
      <w:r>
        <w:rPr>
          <w:rFonts w:ascii="宋体" w:hAnsi="宋体" w:hint="eastAsia"/>
          <w:sz w:val="24"/>
        </w:rPr>
        <w:t>我国</w:t>
      </w:r>
      <w:proofErr w:type="gramEnd"/>
      <w:r>
        <w:rPr>
          <w:rFonts w:ascii="宋体" w:hAnsi="宋体" w:hint="eastAsia"/>
          <w:sz w:val="24"/>
        </w:rPr>
        <w:t>官方</w:t>
      </w:r>
      <w:r w:rsidRPr="00677C37">
        <w:rPr>
          <w:rFonts w:ascii="宋体" w:hAnsi="宋体"/>
          <w:sz w:val="24"/>
        </w:rPr>
        <w:t>颁布的《关于促进互联网金融健康发展的指导意见》</w:t>
      </w:r>
      <w:r>
        <w:rPr>
          <w:rFonts w:ascii="宋体" w:hAnsi="宋体" w:hint="eastAsia"/>
          <w:sz w:val="24"/>
        </w:rPr>
        <w:t>，首次对P</w:t>
      </w:r>
      <w:r>
        <w:rPr>
          <w:rFonts w:ascii="宋体" w:hAnsi="宋体"/>
          <w:sz w:val="24"/>
        </w:rPr>
        <w:t>2</w:t>
      </w:r>
      <w:r>
        <w:rPr>
          <w:rFonts w:ascii="宋体" w:hAnsi="宋体" w:hint="eastAsia"/>
          <w:sz w:val="24"/>
        </w:rPr>
        <w:t>P进行定义，与此同时，其传统担保形式的风险暴露被不断放大，被业内认为不具有持续性，在此背景下孵化出“P</w:t>
      </w:r>
      <w:r>
        <w:rPr>
          <w:rFonts w:ascii="宋体" w:hAnsi="宋体"/>
          <w:sz w:val="24"/>
        </w:rPr>
        <w:t>2</w:t>
      </w:r>
      <w:r>
        <w:rPr>
          <w:rFonts w:ascii="宋体" w:hAnsi="宋体" w:hint="eastAsia"/>
          <w:sz w:val="24"/>
        </w:rPr>
        <w:t>P</w:t>
      </w:r>
      <w:r>
        <w:rPr>
          <w:rFonts w:ascii="宋体" w:hAnsi="宋体"/>
          <w:sz w:val="24"/>
        </w:rPr>
        <w:t>+</w:t>
      </w:r>
      <w:r>
        <w:rPr>
          <w:rFonts w:ascii="宋体" w:hAnsi="宋体" w:hint="eastAsia"/>
          <w:sz w:val="24"/>
        </w:rPr>
        <w:t>保险”模式。</w:t>
      </w:r>
    </w:p>
    <w:p w14:paraId="704C10FB" w14:textId="742655D0" w:rsidR="00A83389" w:rsidRDefault="00A83389" w:rsidP="00A83389">
      <w:pPr>
        <w:spacing w:line="400" w:lineRule="exact"/>
        <w:rPr>
          <w:rFonts w:ascii="宋体" w:hAnsi="宋体"/>
          <w:sz w:val="24"/>
        </w:rPr>
      </w:pPr>
      <w:r>
        <w:rPr>
          <w:rFonts w:ascii="宋体" w:hAnsi="宋体" w:hint="eastAsia"/>
          <w:sz w:val="24"/>
        </w:rPr>
        <w:t xml:space="preserve"> </w:t>
      </w:r>
      <w:r>
        <w:rPr>
          <w:rFonts w:ascii="宋体" w:hAnsi="宋体"/>
          <w:sz w:val="24"/>
        </w:rPr>
        <w:t xml:space="preserve"> </w:t>
      </w:r>
      <w:r w:rsidR="001C134E">
        <w:rPr>
          <w:rFonts w:ascii="宋体" w:hAnsi="宋体"/>
          <w:sz w:val="24"/>
        </w:rPr>
        <w:t xml:space="preserve">  </w:t>
      </w:r>
      <w:r w:rsidRPr="006730E6">
        <w:rPr>
          <w:rFonts w:ascii="宋体" w:hAnsi="宋体"/>
          <w:sz w:val="24"/>
        </w:rPr>
        <w:t xml:space="preserve">2019 年 1 月 21 日，互联网金融风险专项整治工作领导小组办公室、P2P </w:t>
      </w:r>
      <w:proofErr w:type="gramStart"/>
      <w:r w:rsidRPr="006730E6">
        <w:rPr>
          <w:rFonts w:ascii="宋体" w:hAnsi="宋体"/>
          <w:sz w:val="24"/>
        </w:rPr>
        <w:t>网贷风险</w:t>
      </w:r>
      <w:proofErr w:type="gramEnd"/>
      <w:r w:rsidRPr="006730E6">
        <w:rPr>
          <w:rFonts w:ascii="宋体" w:hAnsi="宋体"/>
          <w:sz w:val="24"/>
        </w:rPr>
        <w:t>专项整治工作领导小组办公室联合发布《关于做好网</w:t>
      </w:r>
      <w:proofErr w:type="gramStart"/>
      <w:r w:rsidRPr="006730E6">
        <w:rPr>
          <w:rFonts w:ascii="宋体" w:hAnsi="宋体"/>
          <w:sz w:val="24"/>
        </w:rPr>
        <w:t>贷机</w:t>
      </w:r>
      <w:proofErr w:type="gramEnd"/>
      <w:r w:rsidRPr="006730E6">
        <w:rPr>
          <w:rFonts w:ascii="宋体" w:hAnsi="宋体"/>
          <w:sz w:val="24"/>
        </w:rPr>
        <w:t>构分类处置和风险防范工作的意见》</w:t>
      </w:r>
      <w:r>
        <w:rPr>
          <w:rFonts w:ascii="宋体" w:hAnsi="宋体" w:hint="eastAsia"/>
          <w:sz w:val="24"/>
        </w:rPr>
        <w:t>，该文件提出</w:t>
      </w:r>
      <w:r w:rsidRPr="006730E6">
        <w:rPr>
          <w:rFonts w:ascii="宋体" w:hAnsi="宋体"/>
          <w:sz w:val="24"/>
        </w:rPr>
        <w:t xml:space="preserve"> “金融机构不准为网</w:t>
      </w:r>
      <w:proofErr w:type="gramStart"/>
      <w:r w:rsidRPr="006730E6">
        <w:rPr>
          <w:rFonts w:ascii="宋体" w:hAnsi="宋体"/>
          <w:sz w:val="24"/>
        </w:rPr>
        <w:t>贷机</w:t>
      </w:r>
      <w:proofErr w:type="gramEnd"/>
      <w:r w:rsidRPr="006730E6">
        <w:rPr>
          <w:rFonts w:ascii="宋体" w:hAnsi="宋体"/>
          <w:sz w:val="24"/>
        </w:rPr>
        <w:t>构提供担保增信</w:t>
      </w:r>
      <w:r>
        <w:rPr>
          <w:rFonts w:ascii="宋体" w:hAnsi="宋体" w:hint="eastAsia"/>
          <w:sz w:val="24"/>
        </w:rPr>
        <w:t>”，该项条例表示我国官方明确反对通过与保险公司合作机制提高自身增信，在此之</w:t>
      </w:r>
      <w:r w:rsidR="003E4564">
        <w:rPr>
          <w:rFonts w:ascii="宋体" w:hAnsi="宋体" w:hint="eastAsia"/>
          <w:sz w:val="24"/>
        </w:rPr>
        <w:t>前</w:t>
      </w:r>
      <w:r>
        <w:rPr>
          <w:rFonts w:ascii="宋体" w:hAnsi="宋体" w:hint="eastAsia"/>
          <w:sz w:val="24"/>
        </w:rPr>
        <w:t>，P</w:t>
      </w:r>
      <w:r>
        <w:rPr>
          <w:rFonts w:ascii="宋体" w:hAnsi="宋体"/>
          <w:sz w:val="24"/>
        </w:rPr>
        <w:t>2</w:t>
      </w:r>
      <w:r>
        <w:rPr>
          <w:rFonts w:ascii="宋体" w:hAnsi="宋体" w:hint="eastAsia"/>
          <w:sz w:val="24"/>
        </w:rPr>
        <w:t>P平台引入保险机制及其后续发展，为P</w:t>
      </w:r>
      <w:r>
        <w:rPr>
          <w:rFonts w:ascii="宋体" w:hAnsi="宋体"/>
          <w:sz w:val="24"/>
        </w:rPr>
        <w:t>2</w:t>
      </w:r>
      <w:r>
        <w:rPr>
          <w:rFonts w:ascii="宋体" w:hAnsi="宋体" w:hint="eastAsia"/>
          <w:sz w:val="24"/>
        </w:rPr>
        <w:t>P平台的迅速扩张起着重要作用，但其合作机制的出现的问题与缺陷也为平台发展埋下隐患，同时也提醒社会有关互联网金融创新领域的风险问题与互联网保险的发展问题。</w:t>
      </w:r>
    </w:p>
    <w:p w14:paraId="3134581C" w14:textId="77777777" w:rsidR="00A83389" w:rsidRPr="006730E6" w:rsidRDefault="00A83389" w:rsidP="00A83389">
      <w:pPr>
        <w:spacing w:line="400" w:lineRule="exact"/>
        <w:rPr>
          <w:rFonts w:ascii="宋体" w:hAnsi="宋体"/>
          <w:sz w:val="24"/>
        </w:rPr>
      </w:pPr>
    </w:p>
    <w:p w14:paraId="4024E571" w14:textId="77777777" w:rsidR="00A83389" w:rsidRPr="00742BFB" w:rsidRDefault="00A83389" w:rsidP="00A83389">
      <w:pPr>
        <w:spacing w:line="400" w:lineRule="exact"/>
        <w:rPr>
          <w:rFonts w:ascii="宋体" w:hAnsi="宋体"/>
          <w:b/>
          <w:sz w:val="28"/>
          <w:szCs w:val="28"/>
        </w:rPr>
      </w:pPr>
      <w:r>
        <w:rPr>
          <w:rFonts w:ascii="宋体" w:hAnsi="宋体"/>
          <w:b/>
          <w:sz w:val="28"/>
          <w:szCs w:val="28"/>
        </w:rPr>
        <w:t>1</w:t>
      </w:r>
      <w:r w:rsidRPr="00742BFB">
        <w:rPr>
          <w:rFonts w:ascii="宋体" w:hAnsi="宋体"/>
          <w:b/>
          <w:sz w:val="28"/>
          <w:szCs w:val="28"/>
        </w:rPr>
        <w:t>.</w:t>
      </w:r>
      <w:r>
        <w:rPr>
          <w:rFonts w:ascii="宋体" w:hAnsi="宋体"/>
          <w:b/>
          <w:sz w:val="28"/>
          <w:szCs w:val="28"/>
        </w:rPr>
        <w:t>2</w:t>
      </w:r>
      <w:r w:rsidRPr="00742BFB">
        <w:rPr>
          <w:rFonts w:ascii="宋体" w:hAnsi="宋体"/>
          <w:b/>
          <w:sz w:val="28"/>
          <w:szCs w:val="28"/>
        </w:rPr>
        <w:t xml:space="preserve"> P2P</w:t>
      </w:r>
      <w:r>
        <w:rPr>
          <w:rFonts w:ascii="宋体" w:hAnsi="宋体"/>
          <w:b/>
          <w:sz w:val="28"/>
          <w:szCs w:val="28"/>
        </w:rPr>
        <w:t xml:space="preserve"> </w:t>
      </w:r>
      <w:r>
        <w:rPr>
          <w:rFonts w:ascii="宋体" w:hAnsi="宋体" w:hint="eastAsia"/>
          <w:b/>
          <w:sz w:val="28"/>
          <w:szCs w:val="28"/>
        </w:rPr>
        <w:t>网络借贷的风险防范机制</w:t>
      </w:r>
    </w:p>
    <w:p w14:paraId="6282ED86" w14:textId="77777777" w:rsidR="00A83389" w:rsidRDefault="00A83389" w:rsidP="000304DF">
      <w:pPr>
        <w:spacing w:before="240" w:line="400" w:lineRule="exact"/>
        <w:rPr>
          <w:rFonts w:ascii="宋体" w:hAnsi="宋体"/>
          <w:sz w:val="24"/>
        </w:rPr>
      </w:pPr>
      <w:r>
        <w:rPr>
          <w:rFonts w:ascii="宋体" w:hAnsi="宋体"/>
          <w:sz w:val="24"/>
        </w:rPr>
        <w:t xml:space="preserve">1.2.1 </w:t>
      </w:r>
      <w:r>
        <w:rPr>
          <w:rFonts w:ascii="宋体" w:hAnsi="宋体" w:hint="eastAsia"/>
          <w:sz w:val="24"/>
        </w:rPr>
        <w:t>自有资金担保模式</w:t>
      </w:r>
    </w:p>
    <w:p w14:paraId="53DF26D6" w14:textId="7A64D9A5" w:rsidR="00A83389" w:rsidRDefault="00A83389" w:rsidP="00A83389">
      <w:pPr>
        <w:spacing w:line="400" w:lineRule="exact"/>
        <w:rPr>
          <w:rFonts w:ascii="宋体" w:hAnsi="宋体"/>
          <w:sz w:val="24"/>
        </w:rPr>
      </w:pPr>
      <w:r>
        <w:rPr>
          <w:rFonts w:ascii="宋体" w:hAnsi="宋体" w:hint="eastAsia"/>
          <w:sz w:val="24"/>
        </w:rPr>
        <w:t xml:space="preserve"> </w:t>
      </w:r>
      <w:r>
        <w:rPr>
          <w:rFonts w:ascii="宋体" w:hAnsi="宋体"/>
          <w:sz w:val="24"/>
        </w:rPr>
        <w:t xml:space="preserve"> </w:t>
      </w:r>
      <w:r w:rsidR="001C134E">
        <w:rPr>
          <w:rFonts w:ascii="宋体" w:hAnsi="宋体"/>
          <w:sz w:val="24"/>
        </w:rPr>
        <w:t xml:space="preserve">  </w:t>
      </w:r>
      <w:r>
        <w:rPr>
          <w:rFonts w:ascii="宋体" w:hAnsi="宋体" w:hint="eastAsia"/>
          <w:sz w:val="24"/>
        </w:rPr>
        <w:t>P</w:t>
      </w:r>
      <w:r>
        <w:rPr>
          <w:rFonts w:ascii="宋体" w:hAnsi="宋体"/>
          <w:sz w:val="24"/>
        </w:rPr>
        <w:t>2</w:t>
      </w:r>
      <w:r>
        <w:rPr>
          <w:rFonts w:ascii="宋体" w:hAnsi="宋体" w:hint="eastAsia"/>
          <w:sz w:val="24"/>
        </w:rPr>
        <w:t>P在我国发展初期，相关法律与规定的缺位，为解决债权不能如期实现问题，P</w:t>
      </w:r>
      <w:r>
        <w:rPr>
          <w:rFonts w:ascii="宋体" w:hAnsi="宋体"/>
          <w:sz w:val="24"/>
        </w:rPr>
        <w:t>2</w:t>
      </w:r>
      <w:r>
        <w:rPr>
          <w:rFonts w:ascii="宋体" w:hAnsi="宋体" w:hint="eastAsia"/>
          <w:sz w:val="24"/>
        </w:rPr>
        <w:t>P</w:t>
      </w:r>
      <w:proofErr w:type="gramStart"/>
      <w:r>
        <w:rPr>
          <w:rFonts w:ascii="宋体" w:hAnsi="宋体" w:hint="eastAsia"/>
          <w:sz w:val="24"/>
        </w:rPr>
        <w:t>网贷公司</w:t>
      </w:r>
      <w:proofErr w:type="gramEnd"/>
      <w:r>
        <w:rPr>
          <w:rFonts w:ascii="宋体" w:hAnsi="宋体" w:hint="eastAsia"/>
          <w:sz w:val="24"/>
        </w:rPr>
        <w:t>通过自有资金为投资人进行担保，在该项模式下，若借款人出现违约，P</w:t>
      </w:r>
      <w:r>
        <w:rPr>
          <w:rFonts w:ascii="宋体" w:hAnsi="宋体"/>
          <w:sz w:val="24"/>
        </w:rPr>
        <w:t>2</w:t>
      </w:r>
      <w:r>
        <w:rPr>
          <w:rFonts w:ascii="宋体" w:hAnsi="宋体" w:hint="eastAsia"/>
          <w:sz w:val="24"/>
        </w:rPr>
        <w:t>P平台根据合同代为偿付投资人本金及利息，并将债权移至平台，事后对借款人进行追偿。</w:t>
      </w:r>
    </w:p>
    <w:p w14:paraId="32E1D4EE" w14:textId="02E3A4E7" w:rsidR="00A83389" w:rsidRDefault="00A83389" w:rsidP="001C134E">
      <w:pPr>
        <w:spacing w:line="400" w:lineRule="exact"/>
        <w:ind w:firstLine="480"/>
        <w:rPr>
          <w:rFonts w:ascii="宋体" w:hAnsi="宋体"/>
          <w:sz w:val="24"/>
        </w:rPr>
      </w:pPr>
      <w:r>
        <w:rPr>
          <w:rFonts w:ascii="宋体" w:hAnsi="宋体" w:hint="eastAsia"/>
          <w:sz w:val="24"/>
        </w:rPr>
        <w:t>该项借贷担保模式出现在P</w:t>
      </w:r>
      <w:r>
        <w:rPr>
          <w:rFonts w:ascii="宋体" w:hAnsi="宋体"/>
          <w:sz w:val="24"/>
        </w:rPr>
        <w:t>2P</w:t>
      </w:r>
      <w:r>
        <w:rPr>
          <w:rFonts w:ascii="宋体" w:hAnsi="宋体" w:hint="eastAsia"/>
          <w:sz w:val="24"/>
        </w:rPr>
        <w:t>发展早期，其借贷风险本质仍由平台承担，并未实现有效的风险转移，在此模式出现前，P</w:t>
      </w:r>
      <w:r>
        <w:rPr>
          <w:rFonts w:ascii="宋体" w:hAnsi="宋体"/>
          <w:sz w:val="24"/>
        </w:rPr>
        <w:t>2</w:t>
      </w:r>
      <w:r>
        <w:rPr>
          <w:rFonts w:ascii="宋体" w:hAnsi="宋体" w:hint="eastAsia"/>
          <w:sz w:val="24"/>
        </w:rPr>
        <w:t>P平台更多充当信息中介的作用，引入该模式后，P</w:t>
      </w:r>
      <w:r>
        <w:rPr>
          <w:rFonts w:ascii="宋体" w:hAnsi="宋体"/>
          <w:sz w:val="24"/>
        </w:rPr>
        <w:t>2</w:t>
      </w:r>
      <w:r>
        <w:rPr>
          <w:rFonts w:ascii="宋体" w:hAnsi="宋体" w:hint="eastAsia"/>
          <w:sz w:val="24"/>
        </w:rPr>
        <w:t>P平台也参与借款人与投资人的借贷法律关系中，使得自身从信息中介更多转向为信用中介，并暴露在高风险水平之下，因此，受到监管部门相关政策的禁止。</w:t>
      </w:r>
    </w:p>
    <w:p w14:paraId="1465FDFF" w14:textId="77777777" w:rsidR="001C134E" w:rsidRPr="001C134E" w:rsidRDefault="001C134E" w:rsidP="001C134E">
      <w:pPr>
        <w:spacing w:line="400" w:lineRule="exact"/>
        <w:ind w:firstLine="480"/>
        <w:rPr>
          <w:rFonts w:ascii="宋体" w:hAnsi="宋体"/>
          <w:sz w:val="24"/>
        </w:rPr>
      </w:pPr>
    </w:p>
    <w:p w14:paraId="1CB28B99" w14:textId="77777777" w:rsidR="00A83389" w:rsidRDefault="00A83389" w:rsidP="00A83389">
      <w:pPr>
        <w:spacing w:line="400" w:lineRule="exact"/>
        <w:rPr>
          <w:rFonts w:ascii="宋体" w:hAnsi="宋体"/>
          <w:sz w:val="24"/>
        </w:rPr>
      </w:pPr>
      <w:r>
        <w:rPr>
          <w:rFonts w:ascii="宋体" w:hAnsi="宋体" w:hint="eastAsia"/>
          <w:sz w:val="24"/>
        </w:rPr>
        <w:t>1</w:t>
      </w:r>
      <w:r>
        <w:rPr>
          <w:rFonts w:ascii="宋体" w:hAnsi="宋体"/>
          <w:sz w:val="24"/>
        </w:rPr>
        <w:t>.2</w:t>
      </w:r>
      <w:r>
        <w:rPr>
          <w:rFonts w:ascii="宋体" w:hAnsi="宋体" w:hint="eastAsia"/>
          <w:sz w:val="24"/>
        </w:rPr>
        <w:t>.</w:t>
      </w:r>
      <w:r>
        <w:rPr>
          <w:rFonts w:ascii="宋体" w:hAnsi="宋体"/>
          <w:sz w:val="24"/>
        </w:rPr>
        <w:t xml:space="preserve">2 </w:t>
      </w:r>
      <w:r>
        <w:rPr>
          <w:rFonts w:ascii="宋体" w:hAnsi="宋体" w:hint="eastAsia"/>
          <w:sz w:val="24"/>
        </w:rPr>
        <w:t>风险准备金制度</w:t>
      </w:r>
    </w:p>
    <w:p w14:paraId="08A23DF5" w14:textId="40DA7284" w:rsidR="00A83389" w:rsidRDefault="00A83389" w:rsidP="00A83389">
      <w:pPr>
        <w:spacing w:line="400" w:lineRule="exact"/>
        <w:rPr>
          <w:rFonts w:ascii="宋体" w:hAnsi="宋体"/>
          <w:sz w:val="24"/>
        </w:rPr>
      </w:pPr>
      <w:r>
        <w:rPr>
          <w:rFonts w:ascii="宋体" w:hAnsi="宋体" w:hint="eastAsia"/>
          <w:sz w:val="24"/>
        </w:rPr>
        <w:t xml:space="preserve"> </w:t>
      </w:r>
      <w:r>
        <w:rPr>
          <w:rFonts w:ascii="宋体" w:hAnsi="宋体"/>
          <w:sz w:val="24"/>
        </w:rPr>
        <w:t xml:space="preserve"> </w:t>
      </w:r>
      <w:r w:rsidR="001C134E">
        <w:rPr>
          <w:rFonts w:ascii="宋体" w:hAnsi="宋体"/>
          <w:sz w:val="24"/>
        </w:rPr>
        <w:t xml:space="preserve">  </w:t>
      </w:r>
      <w:r>
        <w:rPr>
          <w:rFonts w:ascii="宋体" w:hAnsi="宋体" w:hint="eastAsia"/>
          <w:sz w:val="24"/>
        </w:rPr>
        <w:t>该风险防范机制可看作仅仅是对平台自有资金担保模式的升级，出了资金来</w:t>
      </w:r>
      <w:r>
        <w:rPr>
          <w:rFonts w:ascii="宋体" w:hAnsi="宋体" w:hint="eastAsia"/>
          <w:sz w:val="24"/>
        </w:rPr>
        <w:lastRenderedPageBreak/>
        <w:t>源更为明确，多途径之外，与已被叫停的前担保模式并无本质差别，其优势在于已初现引入第三方进行风险分散的模式；与自有资金担保不同，风险准备金模式与银行进行合作，但银行参与度不高，其建立的风险专项账户是否专款专用，操作过程透明度不高，金额款项如何设施，</w:t>
      </w:r>
      <w:r w:rsidR="00890759">
        <w:rPr>
          <w:rFonts w:ascii="宋体" w:hAnsi="宋体" w:hint="eastAsia"/>
          <w:sz w:val="24"/>
        </w:rPr>
        <w:t>是否能够</w:t>
      </w:r>
      <w:r>
        <w:rPr>
          <w:rFonts w:ascii="宋体" w:hAnsi="宋体" w:hint="eastAsia"/>
          <w:sz w:val="24"/>
        </w:rPr>
        <w:t>覆盖全部风险等问题仍得不到解决，该模式本质存在巨大缺陷只能视作担保模式的一种早期尝试。</w:t>
      </w:r>
    </w:p>
    <w:p w14:paraId="2BC246CF" w14:textId="77777777" w:rsidR="001C134E" w:rsidRDefault="001C134E" w:rsidP="00A83389">
      <w:pPr>
        <w:spacing w:line="400" w:lineRule="exact"/>
        <w:rPr>
          <w:rFonts w:ascii="宋体" w:hAnsi="宋体"/>
          <w:sz w:val="24"/>
        </w:rPr>
      </w:pPr>
    </w:p>
    <w:p w14:paraId="532F9D85" w14:textId="156DAE3E" w:rsidR="00A83389" w:rsidRDefault="00A83389" w:rsidP="00A83389">
      <w:pPr>
        <w:spacing w:line="400" w:lineRule="exact"/>
        <w:rPr>
          <w:rFonts w:ascii="宋体" w:hAnsi="宋体"/>
          <w:sz w:val="24"/>
        </w:rPr>
      </w:pPr>
      <w:r>
        <w:rPr>
          <w:rFonts w:ascii="宋体" w:hAnsi="宋体" w:hint="eastAsia"/>
          <w:sz w:val="24"/>
        </w:rPr>
        <w:t>1</w:t>
      </w:r>
      <w:r>
        <w:rPr>
          <w:rFonts w:ascii="宋体" w:hAnsi="宋体"/>
          <w:sz w:val="24"/>
        </w:rPr>
        <w:t xml:space="preserve">.2.3 </w:t>
      </w:r>
      <w:r>
        <w:rPr>
          <w:rFonts w:ascii="宋体" w:hAnsi="宋体" w:hint="eastAsia"/>
          <w:sz w:val="24"/>
        </w:rPr>
        <w:t>第三方担保模式</w:t>
      </w:r>
    </w:p>
    <w:p w14:paraId="64BAD606" w14:textId="7EEBD8D4" w:rsidR="00A83389" w:rsidRPr="00250BFC" w:rsidRDefault="00A83389" w:rsidP="00A83389">
      <w:pPr>
        <w:spacing w:line="400" w:lineRule="exact"/>
        <w:rPr>
          <w:rFonts w:ascii="宋体" w:hAnsi="宋体"/>
          <w:sz w:val="24"/>
        </w:rPr>
      </w:pPr>
      <w:r>
        <w:rPr>
          <w:rFonts w:ascii="宋体" w:hAnsi="宋体" w:hint="eastAsia"/>
          <w:sz w:val="24"/>
        </w:rPr>
        <w:t xml:space="preserve"> </w:t>
      </w:r>
      <w:r w:rsidR="001C134E">
        <w:rPr>
          <w:rFonts w:ascii="宋体" w:hAnsi="宋体"/>
          <w:sz w:val="24"/>
        </w:rPr>
        <w:t xml:space="preserve">  </w:t>
      </w:r>
      <w:r>
        <w:rPr>
          <w:rFonts w:ascii="宋体" w:hAnsi="宋体"/>
          <w:sz w:val="24"/>
        </w:rPr>
        <w:t xml:space="preserve"> </w:t>
      </w:r>
      <w:r>
        <w:rPr>
          <w:rFonts w:ascii="宋体" w:hAnsi="宋体" w:hint="eastAsia"/>
          <w:sz w:val="24"/>
        </w:rPr>
        <w:t>随着监管部门对P</w:t>
      </w:r>
      <w:r>
        <w:rPr>
          <w:rFonts w:ascii="宋体" w:hAnsi="宋体"/>
          <w:sz w:val="24"/>
        </w:rPr>
        <w:t>2</w:t>
      </w:r>
      <w:r>
        <w:rPr>
          <w:rFonts w:ascii="宋体" w:hAnsi="宋体" w:hint="eastAsia"/>
          <w:sz w:val="24"/>
        </w:rPr>
        <w:t>P管理的收紧，平台自担风险模式已被完全否定，在</w:t>
      </w:r>
      <w:r w:rsidRPr="001340AE">
        <w:rPr>
          <w:rFonts w:ascii="宋体" w:hAnsi="宋体"/>
          <w:sz w:val="24"/>
        </w:rPr>
        <w:t>2017 年</w:t>
      </w:r>
      <w:r>
        <w:rPr>
          <w:rFonts w:ascii="宋体" w:hAnsi="宋体" w:hint="eastAsia"/>
          <w:sz w:val="24"/>
        </w:rPr>
        <w:t>发布的《</w:t>
      </w:r>
      <w:r w:rsidRPr="001340AE">
        <w:rPr>
          <w:rFonts w:ascii="宋体" w:hAnsi="宋体"/>
          <w:sz w:val="24"/>
        </w:rPr>
        <w:t>关于做好 P2P 网络借贷风险专项整治整改验收工作的通知》</w:t>
      </w:r>
      <w:r>
        <w:rPr>
          <w:rFonts w:ascii="宋体" w:hAnsi="宋体" w:hint="eastAsia"/>
          <w:sz w:val="24"/>
        </w:rPr>
        <w:t>中指出</w:t>
      </w:r>
      <w:r w:rsidRPr="001340AE">
        <w:rPr>
          <w:rFonts w:ascii="宋体" w:hAnsi="宋体"/>
          <w:sz w:val="24"/>
        </w:rPr>
        <w:t>，在解决担保问题上，可“采取引入第三方担保等其他方式对投资人进行保障</w:t>
      </w:r>
      <w:r>
        <w:rPr>
          <w:rFonts w:ascii="宋体" w:hAnsi="宋体" w:hint="eastAsia"/>
          <w:sz w:val="24"/>
        </w:rPr>
        <w:t>”。P</w:t>
      </w:r>
      <w:r>
        <w:rPr>
          <w:rFonts w:ascii="宋体" w:hAnsi="宋体"/>
          <w:sz w:val="24"/>
        </w:rPr>
        <w:t>2</w:t>
      </w:r>
      <w:r>
        <w:rPr>
          <w:rFonts w:ascii="宋体" w:hAnsi="宋体" w:hint="eastAsia"/>
          <w:sz w:val="24"/>
        </w:rPr>
        <w:t>P引入第三方担保模式已成为主流，它可分为第三方担保机构担保模式与“P2P</w:t>
      </w:r>
      <w:r>
        <w:rPr>
          <w:rFonts w:ascii="宋体" w:hAnsi="宋体"/>
          <w:sz w:val="24"/>
        </w:rPr>
        <w:t>+</w:t>
      </w:r>
      <w:r>
        <w:rPr>
          <w:rFonts w:ascii="宋体" w:hAnsi="宋体" w:hint="eastAsia"/>
          <w:sz w:val="24"/>
        </w:rPr>
        <w:t>保险”模式。</w:t>
      </w:r>
    </w:p>
    <w:p w14:paraId="6EB194CB" w14:textId="013DF797" w:rsidR="00A83389" w:rsidRDefault="00A83389" w:rsidP="00A83389">
      <w:pPr>
        <w:spacing w:line="400" w:lineRule="exact"/>
        <w:rPr>
          <w:rFonts w:ascii="宋体" w:hAnsi="宋体"/>
          <w:sz w:val="24"/>
        </w:rPr>
      </w:pPr>
      <w:r>
        <w:rPr>
          <w:rFonts w:ascii="宋体" w:hAnsi="宋体"/>
          <w:sz w:val="24"/>
        </w:rPr>
        <w:t xml:space="preserve">  </w:t>
      </w:r>
      <w:r w:rsidR="001C134E">
        <w:rPr>
          <w:rFonts w:ascii="宋体" w:hAnsi="宋体"/>
          <w:sz w:val="24"/>
        </w:rPr>
        <w:t xml:space="preserve"> </w:t>
      </w:r>
      <w:r>
        <w:rPr>
          <w:rFonts w:ascii="宋体" w:hAnsi="宋体"/>
          <w:sz w:val="24"/>
        </w:rPr>
        <w:t xml:space="preserve"> </w:t>
      </w:r>
      <w:r>
        <w:rPr>
          <w:rFonts w:ascii="宋体" w:hAnsi="宋体" w:hint="eastAsia"/>
          <w:sz w:val="24"/>
        </w:rPr>
        <w:t>该模式下由</w:t>
      </w:r>
      <w:r w:rsidRPr="00250BFC">
        <w:rPr>
          <w:rFonts w:ascii="宋体" w:hAnsi="宋体" w:hint="eastAsia"/>
          <w:sz w:val="24"/>
        </w:rPr>
        <w:t>融资性担保公司或非融资性担保公司作为第三方</w:t>
      </w:r>
      <w:r>
        <w:rPr>
          <w:rFonts w:ascii="宋体" w:hAnsi="宋体" w:hint="eastAsia"/>
          <w:sz w:val="24"/>
        </w:rPr>
        <w:t>，为借款人向投资人进行担保，由担保公司承担对每项借款的审核工作，尤其对借款人收入，信用，财产等进行审核评定，降低自身担保风险；其担保费在与投资人达成合意后以固定费率*担保金融收取，在借款人产生违约之后，由担保公司向投资人偿付本金及利息，并取得向债务人追偿的民事权利。</w:t>
      </w:r>
    </w:p>
    <w:p w14:paraId="2DA6302D" w14:textId="66FF1F35" w:rsidR="00A83389" w:rsidRDefault="00A83389" w:rsidP="00A83389">
      <w:pPr>
        <w:spacing w:line="400" w:lineRule="exact"/>
        <w:rPr>
          <w:rFonts w:ascii="宋体" w:hAnsi="宋体"/>
          <w:sz w:val="24"/>
        </w:rPr>
      </w:pPr>
      <w:r>
        <w:rPr>
          <w:rFonts w:ascii="宋体" w:hAnsi="宋体" w:hint="eastAsia"/>
          <w:sz w:val="24"/>
        </w:rPr>
        <w:t xml:space="preserve"> </w:t>
      </w:r>
      <w:r>
        <w:rPr>
          <w:rFonts w:ascii="宋体" w:hAnsi="宋体"/>
          <w:sz w:val="24"/>
        </w:rPr>
        <w:t xml:space="preserve"> </w:t>
      </w:r>
      <w:r w:rsidR="001C134E">
        <w:rPr>
          <w:rFonts w:ascii="宋体" w:hAnsi="宋体"/>
          <w:sz w:val="24"/>
        </w:rPr>
        <w:t xml:space="preserve">  </w:t>
      </w:r>
      <w:r>
        <w:rPr>
          <w:rFonts w:ascii="宋体" w:hAnsi="宋体" w:hint="eastAsia"/>
          <w:sz w:val="24"/>
        </w:rPr>
        <w:t>该项模式较前两项达到风险分散的目的，优势较为明显，但在具体实施过程中容易处于灰色地带及带来高风险隐患。如根据相关规定，</w:t>
      </w:r>
      <w:r w:rsidRPr="00FB26A0">
        <w:rPr>
          <w:rFonts w:ascii="宋体" w:hAnsi="宋体" w:hint="eastAsia"/>
          <w:sz w:val="24"/>
        </w:rPr>
        <w:t>非融资性担保公司是未获得融资行业经营许可证，从经营范围不得提供融资性担保业务的公司</w:t>
      </w:r>
      <w:r>
        <w:rPr>
          <w:rFonts w:ascii="宋体" w:hAnsi="宋体" w:hint="eastAsia"/>
          <w:sz w:val="24"/>
        </w:rPr>
        <w:t>，从法律上P</w:t>
      </w:r>
      <w:r>
        <w:rPr>
          <w:rFonts w:ascii="宋体" w:hAnsi="宋体"/>
          <w:sz w:val="24"/>
        </w:rPr>
        <w:t>2</w:t>
      </w:r>
      <w:r>
        <w:rPr>
          <w:rFonts w:ascii="宋体" w:hAnsi="宋体" w:hint="eastAsia"/>
          <w:sz w:val="24"/>
        </w:rPr>
        <w:t>P仅能由融资性担保公司担保，但由于监管缺位许多非融资性公司也参与其中，其次，某些担保公司</w:t>
      </w:r>
      <w:proofErr w:type="gramStart"/>
      <w:r>
        <w:rPr>
          <w:rFonts w:ascii="宋体" w:hAnsi="宋体" w:hint="eastAsia"/>
          <w:sz w:val="24"/>
        </w:rPr>
        <w:t>与网贷平台</w:t>
      </w:r>
      <w:proofErr w:type="gramEnd"/>
      <w:r>
        <w:rPr>
          <w:rFonts w:ascii="宋体" w:hAnsi="宋体" w:hint="eastAsia"/>
          <w:sz w:val="24"/>
        </w:rPr>
        <w:t>往往保持高关联性（如红</w:t>
      </w:r>
      <w:proofErr w:type="gramStart"/>
      <w:r>
        <w:rPr>
          <w:rFonts w:ascii="宋体" w:hAnsi="宋体" w:hint="eastAsia"/>
          <w:sz w:val="24"/>
        </w:rPr>
        <w:t>岭创投成立</w:t>
      </w:r>
      <w:proofErr w:type="gramEnd"/>
      <w:r>
        <w:rPr>
          <w:rFonts w:ascii="宋体" w:hAnsi="宋体" w:hint="eastAsia"/>
          <w:sz w:val="24"/>
        </w:rPr>
        <w:t>的深圳可信担保有限公司），其风险本质仍与自有资本担保相似。而现实中担保公司屡屡出现突破行业规定的1</w:t>
      </w:r>
      <w:r>
        <w:rPr>
          <w:rFonts w:ascii="宋体" w:hAnsi="宋体"/>
          <w:sz w:val="24"/>
        </w:rPr>
        <w:t>0</w:t>
      </w:r>
      <w:r>
        <w:rPr>
          <w:rFonts w:ascii="宋体" w:hAnsi="宋体" w:hint="eastAsia"/>
          <w:sz w:val="24"/>
        </w:rPr>
        <w:t>倍杠杆率的高杠杆率进行超额担保的现象，大大增高了风险。除此，在P</w:t>
      </w:r>
      <w:r>
        <w:rPr>
          <w:rFonts w:ascii="宋体" w:hAnsi="宋体"/>
          <w:sz w:val="24"/>
        </w:rPr>
        <w:t>2</w:t>
      </w:r>
      <w:r>
        <w:rPr>
          <w:rFonts w:ascii="宋体" w:hAnsi="宋体" w:hint="eastAsia"/>
          <w:sz w:val="24"/>
        </w:rPr>
        <w:t>P迅速发展的背景下，目前我国担保公司总数要</w:t>
      </w:r>
      <w:proofErr w:type="gramStart"/>
      <w:r>
        <w:rPr>
          <w:rFonts w:ascii="宋体" w:hAnsi="宋体" w:hint="eastAsia"/>
          <w:sz w:val="24"/>
        </w:rPr>
        <w:t>多于网贷</w:t>
      </w:r>
      <w:proofErr w:type="gramEnd"/>
      <w:r>
        <w:rPr>
          <w:rFonts w:ascii="宋体" w:hAnsi="宋体" w:hint="eastAsia"/>
          <w:sz w:val="24"/>
        </w:rPr>
        <w:t>平台总数，往往出现一家担保公司为多平台</w:t>
      </w:r>
      <w:r w:rsidRPr="002B59B3">
        <w:rPr>
          <w:rFonts w:ascii="宋体" w:hAnsi="宋体" w:hint="eastAsia"/>
          <w:sz w:val="24"/>
        </w:rPr>
        <w:t>承保现象，一个P</w:t>
      </w:r>
      <w:r w:rsidRPr="002B59B3">
        <w:rPr>
          <w:rFonts w:ascii="宋体" w:hAnsi="宋体"/>
          <w:sz w:val="24"/>
        </w:rPr>
        <w:t>2</w:t>
      </w:r>
      <w:r w:rsidRPr="002B59B3">
        <w:rPr>
          <w:rFonts w:ascii="宋体" w:hAnsi="宋体" w:hint="eastAsia"/>
          <w:sz w:val="24"/>
        </w:rPr>
        <w:t>P平台的暴雷容易引发连锁反应，</w:t>
      </w:r>
      <w:r>
        <w:rPr>
          <w:rFonts w:ascii="宋体" w:hAnsi="宋体" w:hint="eastAsia"/>
          <w:sz w:val="24"/>
        </w:rPr>
        <w:t>当下P</w:t>
      </w:r>
      <w:r>
        <w:rPr>
          <w:rFonts w:ascii="宋体" w:hAnsi="宋体"/>
          <w:sz w:val="24"/>
        </w:rPr>
        <w:t>2</w:t>
      </w:r>
      <w:r>
        <w:rPr>
          <w:rFonts w:ascii="宋体" w:hAnsi="宋体" w:hint="eastAsia"/>
          <w:sz w:val="24"/>
        </w:rPr>
        <w:t>P坏账率高企，担保机构的风险管控能力越来越无法</w:t>
      </w:r>
      <w:proofErr w:type="gramStart"/>
      <w:r>
        <w:rPr>
          <w:rFonts w:ascii="宋体" w:hAnsi="宋体" w:hint="eastAsia"/>
          <w:sz w:val="24"/>
        </w:rPr>
        <w:t>应对网贷</w:t>
      </w:r>
      <w:proofErr w:type="gramEnd"/>
      <w:r>
        <w:rPr>
          <w:rFonts w:ascii="宋体" w:hAnsi="宋体" w:hint="eastAsia"/>
          <w:sz w:val="24"/>
        </w:rPr>
        <w:t>平台高风险性，由此P</w:t>
      </w:r>
      <w:r>
        <w:rPr>
          <w:rFonts w:ascii="宋体" w:hAnsi="宋体"/>
          <w:sz w:val="24"/>
        </w:rPr>
        <w:t>2</w:t>
      </w:r>
      <w:r>
        <w:rPr>
          <w:rFonts w:ascii="宋体" w:hAnsi="宋体" w:hint="eastAsia"/>
          <w:sz w:val="24"/>
        </w:rPr>
        <w:t>P与保险公司的合作模式应运而生。</w:t>
      </w:r>
    </w:p>
    <w:p w14:paraId="5E66E068" w14:textId="5E8B9E04" w:rsidR="001C134E" w:rsidRDefault="001C134E" w:rsidP="00A83389">
      <w:pPr>
        <w:spacing w:line="400" w:lineRule="exact"/>
        <w:rPr>
          <w:rFonts w:ascii="宋体" w:hAnsi="宋体"/>
          <w:b/>
          <w:sz w:val="32"/>
          <w:szCs w:val="32"/>
        </w:rPr>
      </w:pPr>
      <w:bookmarkStart w:id="2" w:name="OLE_LINK3"/>
      <w:bookmarkStart w:id="3" w:name="OLE_LINK4"/>
      <w:bookmarkStart w:id="4" w:name="OLE_LINK9"/>
    </w:p>
    <w:p w14:paraId="70DF877E" w14:textId="453EED0C" w:rsidR="001C134E" w:rsidRPr="001C134E" w:rsidRDefault="00A83389" w:rsidP="001C134E">
      <w:pPr>
        <w:pStyle w:val="a4"/>
        <w:numPr>
          <w:ilvl w:val="0"/>
          <w:numId w:val="2"/>
        </w:numPr>
        <w:spacing w:line="400" w:lineRule="exact"/>
        <w:ind w:firstLineChars="0"/>
        <w:rPr>
          <w:rFonts w:ascii="宋体" w:hAnsi="宋体"/>
          <w:b/>
          <w:sz w:val="32"/>
          <w:szCs w:val="32"/>
        </w:rPr>
      </w:pPr>
      <w:r w:rsidRPr="001C134E">
        <w:rPr>
          <w:rFonts w:ascii="宋体" w:hAnsi="宋体" w:hint="eastAsia"/>
          <w:b/>
          <w:sz w:val="32"/>
          <w:szCs w:val="32"/>
        </w:rPr>
        <w:t>P</w:t>
      </w:r>
      <w:r w:rsidRPr="001C134E">
        <w:rPr>
          <w:rFonts w:ascii="宋体" w:hAnsi="宋体"/>
          <w:b/>
          <w:sz w:val="32"/>
          <w:szCs w:val="32"/>
        </w:rPr>
        <w:t>2</w:t>
      </w:r>
      <w:r w:rsidRPr="001C134E">
        <w:rPr>
          <w:rFonts w:ascii="宋体" w:hAnsi="宋体" w:hint="eastAsia"/>
          <w:b/>
          <w:sz w:val="32"/>
          <w:szCs w:val="32"/>
        </w:rPr>
        <w:t>P 中的保证保险</w:t>
      </w:r>
    </w:p>
    <w:p w14:paraId="783F6218" w14:textId="77777777" w:rsidR="001C134E" w:rsidRPr="001C134E" w:rsidRDefault="001C134E" w:rsidP="001C134E">
      <w:pPr>
        <w:pStyle w:val="a4"/>
        <w:spacing w:line="400" w:lineRule="exact"/>
        <w:ind w:left="720" w:firstLineChars="0" w:firstLine="0"/>
        <w:rPr>
          <w:rFonts w:ascii="宋体" w:hAnsi="宋体"/>
          <w:b/>
          <w:sz w:val="32"/>
          <w:szCs w:val="32"/>
        </w:rPr>
      </w:pPr>
    </w:p>
    <w:bookmarkEnd w:id="2"/>
    <w:bookmarkEnd w:id="3"/>
    <w:bookmarkEnd w:id="4"/>
    <w:p w14:paraId="2A3B1A21" w14:textId="77777777" w:rsidR="001C134E" w:rsidRDefault="00A83389" w:rsidP="001C134E">
      <w:pPr>
        <w:spacing w:line="400" w:lineRule="exact"/>
        <w:rPr>
          <w:rFonts w:ascii="宋体" w:hAnsi="宋体"/>
          <w:b/>
          <w:sz w:val="28"/>
          <w:szCs w:val="28"/>
        </w:rPr>
      </w:pPr>
      <w:r>
        <w:rPr>
          <w:rFonts w:ascii="宋体" w:hAnsi="宋体"/>
          <w:b/>
          <w:sz w:val="28"/>
          <w:szCs w:val="28"/>
        </w:rPr>
        <w:t>2</w:t>
      </w:r>
      <w:r w:rsidRPr="00742BFB">
        <w:rPr>
          <w:rFonts w:ascii="宋体" w:hAnsi="宋体"/>
          <w:b/>
          <w:sz w:val="28"/>
          <w:szCs w:val="28"/>
        </w:rPr>
        <w:t>.</w:t>
      </w:r>
      <w:r>
        <w:rPr>
          <w:rFonts w:ascii="宋体" w:hAnsi="宋体"/>
          <w:b/>
          <w:sz w:val="28"/>
          <w:szCs w:val="28"/>
        </w:rPr>
        <w:t xml:space="preserve">1 </w:t>
      </w:r>
      <w:r>
        <w:rPr>
          <w:rFonts w:ascii="宋体" w:hAnsi="宋体" w:hint="eastAsia"/>
          <w:b/>
          <w:sz w:val="28"/>
          <w:szCs w:val="28"/>
        </w:rPr>
        <w:t>“P</w:t>
      </w:r>
      <w:r>
        <w:rPr>
          <w:rFonts w:ascii="宋体" w:hAnsi="宋体"/>
          <w:b/>
          <w:sz w:val="28"/>
          <w:szCs w:val="28"/>
        </w:rPr>
        <w:t>2</w:t>
      </w:r>
      <w:r>
        <w:rPr>
          <w:rFonts w:ascii="宋体" w:hAnsi="宋体" w:hint="eastAsia"/>
          <w:b/>
          <w:sz w:val="28"/>
          <w:szCs w:val="28"/>
        </w:rPr>
        <w:t>P</w:t>
      </w:r>
      <w:r>
        <w:rPr>
          <w:rFonts w:ascii="宋体" w:hAnsi="宋体"/>
          <w:b/>
          <w:sz w:val="28"/>
          <w:szCs w:val="28"/>
        </w:rPr>
        <w:t>+</w:t>
      </w:r>
      <w:r>
        <w:rPr>
          <w:rFonts w:ascii="宋体" w:hAnsi="宋体" w:hint="eastAsia"/>
          <w:b/>
          <w:sz w:val="28"/>
          <w:szCs w:val="28"/>
        </w:rPr>
        <w:t>保险”模式</w:t>
      </w:r>
      <w:bookmarkStart w:id="5" w:name="OLE_LINK12"/>
    </w:p>
    <w:p w14:paraId="03C27586" w14:textId="7FAAF67A" w:rsidR="001C134E" w:rsidRDefault="00A83389" w:rsidP="00A83389">
      <w:pPr>
        <w:spacing w:line="400" w:lineRule="exact"/>
        <w:rPr>
          <w:rFonts w:ascii="宋体" w:hAnsi="宋体"/>
          <w:sz w:val="24"/>
        </w:rPr>
      </w:pPr>
      <w:r w:rsidRPr="001C134E">
        <w:rPr>
          <w:rFonts w:ascii="宋体" w:hAnsi="宋体" w:hint="eastAsia"/>
          <w:sz w:val="24"/>
        </w:rPr>
        <w:t>2</w:t>
      </w:r>
      <w:r w:rsidRPr="001C134E">
        <w:rPr>
          <w:rFonts w:ascii="宋体" w:hAnsi="宋体"/>
          <w:sz w:val="24"/>
        </w:rPr>
        <w:t xml:space="preserve">.1.1 </w:t>
      </w:r>
      <w:r w:rsidRPr="001C134E">
        <w:rPr>
          <w:rFonts w:ascii="宋体" w:hAnsi="宋体" w:hint="eastAsia"/>
          <w:sz w:val="24"/>
        </w:rPr>
        <w:t>与保险公司的合作</w:t>
      </w:r>
      <w:bookmarkEnd w:id="5"/>
    </w:p>
    <w:p w14:paraId="5C0B446D" w14:textId="451B41E2" w:rsidR="00A83389" w:rsidRDefault="00A83389" w:rsidP="001C134E">
      <w:pPr>
        <w:spacing w:line="400" w:lineRule="exact"/>
        <w:ind w:firstLineChars="200" w:firstLine="480"/>
        <w:rPr>
          <w:rFonts w:ascii="宋体" w:hAnsi="宋体"/>
          <w:sz w:val="24"/>
        </w:rPr>
      </w:pPr>
      <w:r>
        <w:rPr>
          <w:rFonts w:ascii="宋体" w:hAnsi="宋体" w:hint="eastAsia"/>
          <w:sz w:val="24"/>
        </w:rPr>
        <w:t>P</w:t>
      </w:r>
      <w:r>
        <w:rPr>
          <w:rFonts w:ascii="宋体" w:hAnsi="宋体"/>
          <w:sz w:val="24"/>
        </w:rPr>
        <w:t>2</w:t>
      </w:r>
      <w:r>
        <w:rPr>
          <w:rFonts w:ascii="宋体" w:hAnsi="宋体" w:hint="eastAsia"/>
          <w:sz w:val="24"/>
        </w:rPr>
        <w:t>P平台风险难以管控，而保险公司进行了长期的风险管理和信息积累，且</w:t>
      </w:r>
      <w:r>
        <w:rPr>
          <w:rFonts w:ascii="宋体" w:hAnsi="宋体" w:hint="eastAsia"/>
          <w:sz w:val="24"/>
        </w:rPr>
        <w:lastRenderedPageBreak/>
        <w:t>具有资产规模大等优势，有助于P</w:t>
      </w:r>
      <w:r>
        <w:rPr>
          <w:rFonts w:ascii="宋体" w:hAnsi="宋体"/>
          <w:sz w:val="24"/>
        </w:rPr>
        <w:t>2</w:t>
      </w:r>
      <w:r>
        <w:rPr>
          <w:rFonts w:ascii="宋体" w:hAnsi="宋体" w:hint="eastAsia"/>
          <w:sz w:val="24"/>
        </w:rPr>
        <w:t>P的管理及发展</w:t>
      </w:r>
      <w:r w:rsidR="00890759">
        <w:rPr>
          <w:rFonts w:ascii="宋体" w:hAnsi="宋体" w:hint="eastAsia"/>
          <w:sz w:val="24"/>
        </w:rPr>
        <w:t>。</w:t>
      </w:r>
    </w:p>
    <w:p w14:paraId="41BB4B5A" w14:textId="77777777" w:rsidR="001C134E" w:rsidRDefault="001C134E" w:rsidP="001C134E">
      <w:pPr>
        <w:spacing w:line="400" w:lineRule="exact"/>
        <w:ind w:firstLineChars="200" w:firstLine="480"/>
        <w:rPr>
          <w:rFonts w:ascii="宋体" w:hAnsi="宋体"/>
          <w:sz w:val="24"/>
        </w:rPr>
      </w:pPr>
    </w:p>
    <w:p w14:paraId="374CED41" w14:textId="00482221" w:rsidR="00A83389" w:rsidRDefault="00A83389" w:rsidP="00A83389">
      <w:pPr>
        <w:spacing w:line="400" w:lineRule="exact"/>
        <w:rPr>
          <w:rFonts w:ascii="宋体" w:hAnsi="宋体"/>
          <w:sz w:val="24"/>
        </w:rPr>
      </w:pPr>
      <w:r>
        <w:rPr>
          <w:rFonts w:ascii="宋体" w:hAnsi="宋体"/>
          <w:sz w:val="24"/>
        </w:rPr>
        <w:t>2</w:t>
      </w:r>
      <w:bookmarkStart w:id="6" w:name="OLE_LINK13"/>
      <w:bookmarkStart w:id="7" w:name="OLE_LINK14"/>
      <w:r>
        <w:rPr>
          <w:rFonts w:ascii="宋体" w:hAnsi="宋体"/>
          <w:sz w:val="24"/>
        </w:rPr>
        <w:t>.1.</w:t>
      </w:r>
      <w:r w:rsidR="00E201F1">
        <w:rPr>
          <w:rFonts w:ascii="宋体" w:hAnsi="宋体"/>
          <w:sz w:val="24"/>
        </w:rPr>
        <w:t>2</w:t>
      </w:r>
      <w:r>
        <w:rPr>
          <w:rFonts w:ascii="宋体" w:hAnsi="宋体"/>
          <w:sz w:val="24"/>
        </w:rPr>
        <w:t xml:space="preserve"> </w:t>
      </w:r>
      <w:r>
        <w:rPr>
          <w:rFonts w:ascii="宋体" w:hAnsi="宋体" w:hint="eastAsia"/>
          <w:sz w:val="24"/>
        </w:rPr>
        <w:t>涉及险种</w:t>
      </w:r>
      <w:bookmarkEnd w:id="6"/>
      <w:bookmarkEnd w:id="7"/>
    </w:p>
    <w:p w14:paraId="53B4FF7D" w14:textId="252070EC" w:rsidR="00A83389" w:rsidRDefault="00A83389" w:rsidP="00F61485">
      <w:pPr>
        <w:spacing w:line="400" w:lineRule="exact"/>
        <w:ind w:firstLineChars="200" w:firstLine="480"/>
        <w:rPr>
          <w:rFonts w:ascii="宋体" w:hAnsi="宋体"/>
          <w:sz w:val="24"/>
        </w:rPr>
      </w:pPr>
      <w:r>
        <w:rPr>
          <w:rFonts w:ascii="宋体" w:hAnsi="宋体" w:hint="eastAsia"/>
          <w:sz w:val="24"/>
        </w:rPr>
        <w:t>P</w:t>
      </w:r>
      <w:r>
        <w:rPr>
          <w:rFonts w:ascii="宋体" w:hAnsi="宋体"/>
          <w:sz w:val="24"/>
        </w:rPr>
        <w:t>2P</w:t>
      </w:r>
      <w:r>
        <w:rPr>
          <w:rFonts w:ascii="宋体" w:hAnsi="宋体" w:hint="eastAsia"/>
          <w:sz w:val="24"/>
        </w:rPr>
        <w:t>平台与保险公司的合作中主要涉及六大险种，分别是</w:t>
      </w:r>
      <w:r w:rsidRPr="008B72C9">
        <w:rPr>
          <w:rFonts w:ascii="宋体" w:hAnsi="宋体" w:hint="eastAsia"/>
          <w:sz w:val="24"/>
        </w:rPr>
        <w:t>个人账户资金安全险、交易资金损失险、融资方抵押财产险、风险准备金管理安全险</w:t>
      </w:r>
      <w:r>
        <w:rPr>
          <w:rFonts w:ascii="宋体" w:hAnsi="宋体" w:hint="eastAsia"/>
          <w:sz w:val="24"/>
        </w:rPr>
        <w:t>、借款人人身意外险和</w:t>
      </w:r>
      <w:r w:rsidRPr="008B72C9">
        <w:rPr>
          <w:rFonts w:ascii="宋体" w:hAnsi="宋体" w:hint="eastAsia"/>
          <w:sz w:val="24"/>
        </w:rPr>
        <w:t>履约保证保险</w:t>
      </w:r>
      <w:r>
        <w:rPr>
          <w:rFonts w:ascii="宋体" w:hAnsi="宋体" w:hint="eastAsia"/>
          <w:sz w:val="24"/>
        </w:rPr>
        <w:t>，其中履约保证保险的是市场份额最大，最具有优势的保险险种。其余五种保险都具有一定程度的局限性，如</w:t>
      </w:r>
      <w:r w:rsidRPr="008B72C9">
        <w:rPr>
          <w:rFonts w:ascii="宋体" w:hAnsi="宋体" w:hint="eastAsia"/>
          <w:sz w:val="24"/>
        </w:rPr>
        <w:t>个人账户资金安全险</w:t>
      </w:r>
      <w:r>
        <w:rPr>
          <w:rFonts w:ascii="宋体" w:hAnsi="宋体" w:hint="eastAsia"/>
          <w:sz w:val="24"/>
        </w:rPr>
        <w:t>，</w:t>
      </w:r>
      <w:r w:rsidRPr="008B72C9">
        <w:rPr>
          <w:rFonts w:ascii="宋体" w:hAnsi="宋体" w:hint="eastAsia"/>
          <w:sz w:val="24"/>
        </w:rPr>
        <w:t>局限在客户账户资金被</w:t>
      </w:r>
      <w:proofErr w:type="gramStart"/>
      <w:r w:rsidRPr="008B72C9">
        <w:rPr>
          <w:rFonts w:ascii="宋体" w:hAnsi="宋体" w:hint="eastAsia"/>
          <w:sz w:val="24"/>
        </w:rPr>
        <w:t>盗用盗刷而</w:t>
      </w:r>
      <w:proofErr w:type="gramEnd"/>
      <w:r w:rsidRPr="008B72C9">
        <w:rPr>
          <w:rFonts w:ascii="宋体" w:hAnsi="宋体" w:hint="eastAsia"/>
          <w:sz w:val="24"/>
        </w:rPr>
        <w:t>导致的损失上</w:t>
      </w:r>
      <w:r>
        <w:rPr>
          <w:rFonts w:ascii="宋体" w:hAnsi="宋体" w:hint="eastAsia"/>
          <w:sz w:val="24"/>
        </w:rPr>
        <w:t>；</w:t>
      </w:r>
      <w:r w:rsidRPr="008B72C9">
        <w:rPr>
          <w:rFonts w:ascii="宋体" w:hAnsi="宋体" w:hint="eastAsia"/>
          <w:sz w:val="24"/>
        </w:rPr>
        <w:t>交易资金</w:t>
      </w:r>
      <w:proofErr w:type="gramStart"/>
      <w:r w:rsidRPr="008B72C9">
        <w:rPr>
          <w:rFonts w:ascii="宋体" w:hAnsi="宋体" w:hint="eastAsia"/>
          <w:sz w:val="24"/>
        </w:rPr>
        <w:t>损失险只适用于</w:t>
      </w:r>
      <w:proofErr w:type="gramEnd"/>
      <w:r w:rsidRPr="008B72C9">
        <w:rPr>
          <w:rFonts w:ascii="宋体" w:hAnsi="宋体" w:hint="eastAsia"/>
          <w:sz w:val="24"/>
        </w:rPr>
        <w:t>提现、充值等简单的交易中遭受的损失</w:t>
      </w:r>
      <w:r>
        <w:rPr>
          <w:rFonts w:ascii="宋体" w:hAnsi="宋体" w:hint="eastAsia"/>
          <w:sz w:val="24"/>
        </w:rPr>
        <w:t>；</w:t>
      </w:r>
      <w:r w:rsidRPr="008B72C9">
        <w:rPr>
          <w:rFonts w:ascii="宋体" w:hAnsi="宋体" w:hint="eastAsia"/>
          <w:sz w:val="24"/>
        </w:rPr>
        <w:t>借款人</w:t>
      </w:r>
      <w:r>
        <w:rPr>
          <w:rFonts w:ascii="宋体" w:hAnsi="宋体" w:hint="eastAsia"/>
          <w:sz w:val="24"/>
        </w:rPr>
        <w:t>人身</w:t>
      </w:r>
      <w:r w:rsidRPr="008B72C9">
        <w:rPr>
          <w:rFonts w:ascii="宋体" w:hAnsi="宋体" w:hint="eastAsia"/>
          <w:sz w:val="24"/>
        </w:rPr>
        <w:t>意外</w:t>
      </w:r>
      <w:proofErr w:type="gramStart"/>
      <w:r w:rsidRPr="008B72C9">
        <w:rPr>
          <w:rFonts w:ascii="宋体" w:hAnsi="宋体" w:hint="eastAsia"/>
          <w:sz w:val="24"/>
        </w:rPr>
        <w:t>险</w:t>
      </w:r>
      <w:r>
        <w:rPr>
          <w:rFonts w:ascii="宋体" w:hAnsi="宋体" w:hint="eastAsia"/>
          <w:sz w:val="24"/>
        </w:rPr>
        <w:t>并非</w:t>
      </w:r>
      <w:proofErr w:type="gramEnd"/>
      <w:r>
        <w:rPr>
          <w:rFonts w:ascii="宋体" w:hAnsi="宋体" w:hint="eastAsia"/>
          <w:sz w:val="24"/>
        </w:rPr>
        <w:t>风险主流，对于由借款人跑路造成的暴雷于事无补；</w:t>
      </w:r>
      <w:r w:rsidRPr="008B72C9">
        <w:rPr>
          <w:rFonts w:ascii="宋体" w:hAnsi="宋体"/>
          <w:sz w:val="24"/>
        </w:rPr>
        <w:t>融资方抵押物财产险则主要是针对担保抵押物的意外受损现象</w:t>
      </w:r>
      <w:r>
        <w:rPr>
          <w:rFonts w:ascii="宋体" w:hAnsi="宋体" w:hint="eastAsia"/>
          <w:sz w:val="24"/>
        </w:rPr>
        <w:t>；</w:t>
      </w:r>
      <w:r w:rsidRPr="008B72C9">
        <w:rPr>
          <w:rFonts w:ascii="宋体" w:hAnsi="宋体" w:hint="eastAsia"/>
          <w:sz w:val="24"/>
        </w:rPr>
        <w:t>风险准备金安全险则</w:t>
      </w:r>
      <w:proofErr w:type="gramStart"/>
      <w:r>
        <w:rPr>
          <w:rFonts w:ascii="宋体" w:hAnsi="宋体" w:hint="eastAsia"/>
          <w:sz w:val="24"/>
        </w:rPr>
        <w:t>从随着</w:t>
      </w:r>
      <w:proofErr w:type="gramEnd"/>
      <w:r>
        <w:rPr>
          <w:rFonts w:ascii="宋体" w:hAnsi="宋体" w:hint="eastAsia"/>
          <w:sz w:val="24"/>
        </w:rPr>
        <w:t>对风险准备金模式的禁令淡出视野。与此相比履约保证</w:t>
      </w:r>
      <w:proofErr w:type="gramStart"/>
      <w:r>
        <w:rPr>
          <w:rFonts w:ascii="宋体" w:hAnsi="宋体" w:hint="eastAsia"/>
          <w:sz w:val="24"/>
        </w:rPr>
        <w:t>保险优势</w:t>
      </w:r>
      <w:proofErr w:type="gramEnd"/>
      <w:r>
        <w:rPr>
          <w:rFonts w:ascii="宋体" w:hAnsi="宋体" w:hint="eastAsia"/>
          <w:sz w:val="24"/>
        </w:rPr>
        <w:t>明显。</w:t>
      </w:r>
    </w:p>
    <w:p w14:paraId="6898DC1B" w14:textId="77777777" w:rsidR="001C134E" w:rsidRDefault="001C134E" w:rsidP="00F61485">
      <w:pPr>
        <w:spacing w:line="400" w:lineRule="exact"/>
        <w:ind w:firstLineChars="200" w:firstLine="480"/>
        <w:rPr>
          <w:rFonts w:ascii="宋体" w:hAnsi="宋体"/>
          <w:sz w:val="24"/>
        </w:rPr>
      </w:pPr>
    </w:p>
    <w:p w14:paraId="3FEA4279" w14:textId="77777777" w:rsidR="00A83389" w:rsidRDefault="00A83389" w:rsidP="001C134E">
      <w:pPr>
        <w:spacing w:line="400" w:lineRule="exact"/>
        <w:rPr>
          <w:rFonts w:ascii="宋体" w:hAnsi="宋体"/>
          <w:b/>
          <w:sz w:val="28"/>
          <w:szCs w:val="28"/>
        </w:rPr>
      </w:pPr>
      <w:r>
        <w:rPr>
          <w:rFonts w:ascii="宋体" w:hAnsi="宋体"/>
          <w:b/>
          <w:sz w:val="28"/>
          <w:szCs w:val="28"/>
        </w:rPr>
        <w:t>2</w:t>
      </w:r>
      <w:r w:rsidRPr="00742BFB">
        <w:rPr>
          <w:rFonts w:ascii="宋体" w:hAnsi="宋体"/>
          <w:b/>
          <w:sz w:val="28"/>
          <w:szCs w:val="28"/>
        </w:rPr>
        <w:t>.</w:t>
      </w:r>
      <w:r>
        <w:rPr>
          <w:rFonts w:ascii="宋体" w:hAnsi="宋体"/>
          <w:b/>
          <w:sz w:val="28"/>
          <w:szCs w:val="28"/>
        </w:rPr>
        <w:t xml:space="preserve">2 </w:t>
      </w:r>
      <w:r>
        <w:rPr>
          <w:rFonts w:ascii="宋体" w:hAnsi="宋体" w:hint="eastAsia"/>
          <w:b/>
          <w:sz w:val="28"/>
          <w:szCs w:val="28"/>
        </w:rPr>
        <w:t>保证保险</w:t>
      </w:r>
    </w:p>
    <w:p w14:paraId="19050070" w14:textId="77777777" w:rsidR="00A83389" w:rsidRPr="001C134E" w:rsidRDefault="00A83389" w:rsidP="001C134E">
      <w:pPr>
        <w:spacing w:line="400" w:lineRule="exact"/>
        <w:rPr>
          <w:rFonts w:ascii="宋体" w:hAnsi="宋体"/>
          <w:sz w:val="24"/>
        </w:rPr>
      </w:pPr>
      <w:r w:rsidRPr="001C134E">
        <w:rPr>
          <w:rFonts w:ascii="宋体" w:hAnsi="宋体"/>
          <w:sz w:val="24"/>
        </w:rPr>
        <w:t>2.2</w:t>
      </w:r>
      <w:r w:rsidRPr="001C134E">
        <w:rPr>
          <w:rFonts w:ascii="宋体" w:hAnsi="宋体" w:hint="eastAsia"/>
          <w:sz w:val="24"/>
        </w:rPr>
        <w:t>.</w:t>
      </w:r>
      <w:r w:rsidRPr="001C134E">
        <w:rPr>
          <w:rFonts w:ascii="宋体" w:hAnsi="宋体"/>
          <w:sz w:val="24"/>
        </w:rPr>
        <w:t xml:space="preserve">1 </w:t>
      </w:r>
      <w:r w:rsidRPr="001C134E">
        <w:rPr>
          <w:rFonts w:ascii="宋体" w:hAnsi="宋体" w:hint="eastAsia"/>
          <w:sz w:val="24"/>
        </w:rPr>
        <w:t>运行模式</w:t>
      </w:r>
    </w:p>
    <w:p w14:paraId="6FEE926A" w14:textId="78FA4EA4" w:rsidR="00A83389" w:rsidRDefault="00A83389" w:rsidP="00A83389">
      <w:pPr>
        <w:spacing w:line="400" w:lineRule="exact"/>
        <w:rPr>
          <w:rFonts w:ascii="宋体" w:hAnsi="宋体"/>
          <w:sz w:val="24"/>
        </w:rPr>
      </w:pPr>
      <w:r>
        <w:rPr>
          <w:rFonts w:ascii="宋体" w:hAnsi="宋体" w:hint="eastAsia"/>
          <w:sz w:val="24"/>
        </w:rPr>
        <w:t xml:space="preserve"> </w:t>
      </w:r>
      <w:r>
        <w:rPr>
          <w:rFonts w:ascii="宋体" w:hAnsi="宋体"/>
          <w:sz w:val="24"/>
        </w:rPr>
        <w:t xml:space="preserve"> </w:t>
      </w:r>
      <w:r w:rsidR="001C134E">
        <w:rPr>
          <w:rFonts w:ascii="宋体" w:hAnsi="宋体"/>
          <w:sz w:val="24"/>
        </w:rPr>
        <w:t xml:space="preserve">  </w:t>
      </w:r>
      <w:r>
        <w:rPr>
          <w:rFonts w:ascii="宋体" w:hAnsi="宋体" w:hint="eastAsia"/>
          <w:sz w:val="24"/>
        </w:rPr>
        <w:t>履约保证保险具有四种运行模式</w:t>
      </w:r>
    </w:p>
    <w:p w14:paraId="2E73E285" w14:textId="7CBE4C48" w:rsidR="00A83389" w:rsidRDefault="00A83389" w:rsidP="00A83389">
      <w:pPr>
        <w:spacing w:line="400" w:lineRule="exact"/>
        <w:rPr>
          <w:rFonts w:ascii="宋体" w:hAnsi="宋体"/>
          <w:sz w:val="24"/>
        </w:rPr>
      </w:pPr>
      <w:r>
        <w:rPr>
          <w:rFonts w:ascii="宋体" w:hAnsi="宋体" w:hint="eastAsia"/>
          <w:sz w:val="24"/>
        </w:rPr>
        <w:t xml:space="preserve"> </w:t>
      </w:r>
      <w:r>
        <w:rPr>
          <w:rFonts w:ascii="宋体" w:hAnsi="宋体"/>
          <w:sz w:val="24"/>
        </w:rPr>
        <w:t xml:space="preserve"> </w:t>
      </w:r>
      <w:r w:rsidR="001C134E">
        <w:rPr>
          <w:rFonts w:ascii="宋体" w:hAnsi="宋体"/>
          <w:sz w:val="24"/>
        </w:rPr>
        <w:t xml:space="preserve">  </w:t>
      </w:r>
      <w:r>
        <w:rPr>
          <w:rFonts w:ascii="宋体" w:hAnsi="宋体" w:hint="eastAsia"/>
          <w:sz w:val="24"/>
        </w:rPr>
        <w:t>第一种：在该模式下由平台购买履约保证保险，平台股东作为被保险人人，当借款人发生违约时，保险公司向股东进行赔付，然而这种方式与自有资金担保类似，在发展过程中使用</w:t>
      </w:r>
      <w:r w:rsidR="007412BD">
        <w:rPr>
          <w:rFonts w:ascii="宋体" w:hAnsi="宋体" w:hint="eastAsia"/>
          <w:sz w:val="24"/>
        </w:rPr>
        <w:t>频率不高</w:t>
      </w:r>
      <w:r>
        <w:rPr>
          <w:rFonts w:ascii="宋体" w:hAnsi="宋体" w:hint="eastAsia"/>
          <w:sz w:val="24"/>
        </w:rPr>
        <w:t>。</w:t>
      </w:r>
    </w:p>
    <w:p w14:paraId="2EC5E574" w14:textId="5B8FBAF1" w:rsidR="00A83389" w:rsidRDefault="00A83389" w:rsidP="00A83389">
      <w:pPr>
        <w:spacing w:line="400" w:lineRule="exact"/>
        <w:rPr>
          <w:rFonts w:ascii="宋体" w:hAnsi="宋体"/>
          <w:sz w:val="24"/>
        </w:rPr>
      </w:pPr>
      <w:r>
        <w:rPr>
          <w:rFonts w:ascii="宋体" w:hAnsi="宋体" w:hint="eastAsia"/>
          <w:sz w:val="24"/>
        </w:rPr>
        <w:t xml:space="preserve"> </w:t>
      </w:r>
      <w:r>
        <w:rPr>
          <w:rFonts w:ascii="宋体" w:hAnsi="宋体"/>
          <w:sz w:val="24"/>
        </w:rPr>
        <w:t xml:space="preserve"> </w:t>
      </w:r>
      <w:r w:rsidR="001C134E">
        <w:rPr>
          <w:rFonts w:ascii="宋体" w:hAnsi="宋体"/>
          <w:sz w:val="24"/>
        </w:rPr>
        <w:t xml:space="preserve">  </w:t>
      </w:r>
      <w:r>
        <w:rPr>
          <w:rFonts w:ascii="宋体" w:hAnsi="宋体" w:hint="eastAsia"/>
          <w:sz w:val="24"/>
        </w:rPr>
        <w:t>第二种：该模式与第一种类似，但除P</w:t>
      </w:r>
      <w:r>
        <w:rPr>
          <w:rFonts w:ascii="宋体" w:hAnsi="宋体"/>
          <w:sz w:val="24"/>
        </w:rPr>
        <w:t>2</w:t>
      </w:r>
      <w:r>
        <w:rPr>
          <w:rFonts w:ascii="宋体" w:hAnsi="宋体" w:hint="eastAsia"/>
          <w:sz w:val="24"/>
        </w:rPr>
        <w:t>P平台购买履约险外，还会按一定比例提取</w:t>
      </w:r>
      <w:r w:rsidR="00105171">
        <w:rPr>
          <w:rFonts w:ascii="宋体" w:hAnsi="宋体" w:hint="eastAsia"/>
          <w:sz w:val="24"/>
        </w:rPr>
        <w:t>风险</w:t>
      </w:r>
      <w:r>
        <w:rPr>
          <w:rFonts w:ascii="宋体" w:hAnsi="宋体" w:hint="eastAsia"/>
          <w:sz w:val="24"/>
        </w:rPr>
        <w:t>准备金，发生违约后先由准备金进行赔付。然而这种模式下网贷平台不仅仅是信息中介还承担信用中介的作用，并存在高风险隐患，不符合</w:t>
      </w:r>
      <w:proofErr w:type="gramStart"/>
      <w:r>
        <w:rPr>
          <w:rFonts w:ascii="宋体" w:hAnsi="宋体" w:hint="eastAsia"/>
          <w:sz w:val="24"/>
        </w:rPr>
        <w:t>合规</w:t>
      </w:r>
      <w:proofErr w:type="gramEnd"/>
      <w:r>
        <w:rPr>
          <w:rFonts w:ascii="宋体" w:hAnsi="宋体" w:hint="eastAsia"/>
          <w:sz w:val="24"/>
        </w:rPr>
        <w:t>性。因此平台与保险公司的合作模式主要为以下两种。</w:t>
      </w:r>
    </w:p>
    <w:p w14:paraId="79006482" w14:textId="79F793FD" w:rsidR="00A83389" w:rsidRDefault="00A83389" w:rsidP="00A83389">
      <w:pPr>
        <w:spacing w:line="400" w:lineRule="exact"/>
        <w:rPr>
          <w:rFonts w:ascii="宋体" w:hAnsi="宋体"/>
          <w:sz w:val="24"/>
        </w:rPr>
      </w:pPr>
      <w:r>
        <w:rPr>
          <w:rFonts w:ascii="宋体" w:hAnsi="宋体" w:hint="eastAsia"/>
          <w:sz w:val="24"/>
        </w:rPr>
        <w:t xml:space="preserve"> </w:t>
      </w:r>
      <w:r>
        <w:rPr>
          <w:rFonts w:ascii="宋体" w:hAnsi="宋体"/>
          <w:sz w:val="24"/>
        </w:rPr>
        <w:t xml:space="preserve"> </w:t>
      </w:r>
      <w:r w:rsidR="001C134E">
        <w:rPr>
          <w:rFonts w:ascii="宋体" w:hAnsi="宋体"/>
          <w:sz w:val="24"/>
        </w:rPr>
        <w:t xml:space="preserve">  </w:t>
      </w:r>
      <w:r>
        <w:rPr>
          <w:rFonts w:ascii="宋体" w:hAnsi="宋体" w:hint="eastAsia"/>
          <w:sz w:val="24"/>
        </w:rPr>
        <w:t>第三种：P</w:t>
      </w:r>
      <w:r>
        <w:rPr>
          <w:rFonts w:ascii="宋体" w:hAnsi="宋体"/>
          <w:sz w:val="24"/>
        </w:rPr>
        <w:t>2</w:t>
      </w:r>
      <w:r>
        <w:rPr>
          <w:rFonts w:ascii="宋体" w:hAnsi="宋体" w:hint="eastAsia"/>
          <w:sz w:val="24"/>
        </w:rPr>
        <w:t>P</w:t>
      </w:r>
      <w:proofErr w:type="gramStart"/>
      <w:r>
        <w:rPr>
          <w:rFonts w:ascii="宋体" w:hAnsi="宋体" w:hint="eastAsia"/>
          <w:sz w:val="24"/>
        </w:rPr>
        <w:t>网贷平台</w:t>
      </w:r>
      <w:proofErr w:type="gramEnd"/>
      <w:r>
        <w:rPr>
          <w:rFonts w:ascii="宋体" w:hAnsi="宋体" w:hint="eastAsia"/>
          <w:sz w:val="24"/>
        </w:rPr>
        <w:t>购买履约保证保险，制定投资人作为被保险人，发生债务违约时，保险公司直接向保险人赔</w:t>
      </w:r>
      <w:proofErr w:type="gramStart"/>
      <w:r>
        <w:rPr>
          <w:rFonts w:ascii="宋体" w:hAnsi="宋体" w:hint="eastAsia"/>
          <w:sz w:val="24"/>
        </w:rPr>
        <w:t>付本</w:t>
      </w:r>
      <w:proofErr w:type="gramEnd"/>
      <w:r>
        <w:rPr>
          <w:rFonts w:ascii="宋体" w:hAnsi="宋体" w:hint="eastAsia"/>
          <w:sz w:val="24"/>
        </w:rPr>
        <w:t>息，该模式</w:t>
      </w:r>
      <w:proofErr w:type="gramStart"/>
      <w:r>
        <w:rPr>
          <w:rFonts w:ascii="宋体" w:hAnsi="宋体" w:hint="eastAsia"/>
          <w:sz w:val="24"/>
        </w:rPr>
        <w:t>下保险</w:t>
      </w:r>
      <w:proofErr w:type="gramEnd"/>
      <w:r>
        <w:rPr>
          <w:rFonts w:ascii="宋体" w:hAnsi="宋体" w:hint="eastAsia"/>
          <w:sz w:val="24"/>
        </w:rPr>
        <w:t>购买与赔付过程简约，也便于投资人通过保单号向保险公司查询，典型案例如小马金融与天安财险的合作，不足之处在于，由于市场原因，保险费用往往转移在产品上，最终由</w:t>
      </w:r>
      <w:proofErr w:type="spellStart"/>
      <w:r>
        <w:rPr>
          <w:rFonts w:ascii="宋体" w:hAnsi="宋体" w:hint="eastAsia"/>
          <w:sz w:val="24"/>
        </w:rPr>
        <w:t>P</w:t>
      </w:r>
      <w:r>
        <w:rPr>
          <w:rFonts w:ascii="宋体" w:hAnsi="宋体"/>
          <w:sz w:val="24"/>
        </w:rPr>
        <w:t>2</w:t>
      </w:r>
      <w:r>
        <w:rPr>
          <w:rFonts w:ascii="宋体" w:hAnsi="宋体" w:hint="eastAsia"/>
          <w:sz w:val="24"/>
        </w:rPr>
        <w:t>P</w:t>
      </w:r>
      <w:proofErr w:type="spellEnd"/>
      <w:proofErr w:type="gramStart"/>
      <w:r>
        <w:rPr>
          <w:rFonts w:ascii="宋体" w:hAnsi="宋体" w:hint="eastAsia"/>
          <w:sz w:val="24"/>
        </w:rPr>
        <w:t>网贷平台</w:t>
      </w:r>
      <w:proofErr w:type="gramEnd"/>
      <w:r>
        <w:rPr>
          <w:rFonts w:ascii="宋体" w:hAnsi="宋体" w:hint="eastAsia"/>
          <w:sz w:val="24"/>
        </w:rPr>
        <w:t>与保险公司共同承担，</w:t>
      </w:r>
      <w:proofErr w:type="gramStart"/>
      <w:r>
        <w:rPr>
          <w:rFonts w:ascii="宋体" w:hAnsi="宋体" w:hint="eastAsia"/>
          <w:sz w:val="24"/>
        </w:rPr>
        <w:t>在网贷平台</w:t>
      </w:r>
      <w:proofErr w:type="gramEnd"/>
      <w:r>
        <w:rPr>
          <w:rFonts w:ascii="宋体" w:hAnsi="宋体" w:hint="eastAsia"/>
          <w:sz w:val="24"/>
        </w:rPr>
        <w:t>仅作为信息中介在合</w:t>
      </w:r>
      <w:proofErr w:type="gramStart"/>
      <w:r>
        <w:rPr>
          <w:rFonts w:ascii="宋体" w:hAnsi="宋体" w:hint="eastAsia"/>
          <w:sz w:val="24"/>
        </w:rPr>
        <w:t>规</w:t>
      </w:r>
      <w:proofErr w:type="gramEnd"/>
      <w:r>
        <w:rPr>
          <w:rFonts w:ascii="宋体" w:hAnsi="宋体" w:hint="eastAsia"/>
          <w:sz w:val="24"/>
        </w:rPr>
        <w:t>性上存疑。</w:t>
      </w:r>
    </w:p>
    <w:p w14:paraId="1F1CD979" w14:textId="2DAC6341" w:rsidR="00A83389" w:rsidRDefault="00A83389" w:rsidP="001C134E">
      <w:pPr>
        <w:spacing w:line="400" w:lineRule="exact"/>
        <w:ind w:firstLine="480"/>
        <w:rPr>
          <w:rFonts w:ascii="宋体" w:hAnsi="宋体"/>
          <w:sz w:val="24"/>
        </w:rPr>
      </w:pPr>
      <w:r>
        <w:rPr>
          <w:rFonts w:ascii="宋体" w:hAnsi="宋体" w:hint="eastAsia"/>
          <w:sz w:val="24"/>
        </w:rPr>
        <w:t>第四种：该模式为最常见的合作模式，由借款人作为投保人购买履约保证保险，投资人作为被保险人，在发生违约中得到保险公司的赔付，成功案</w:t>
      </w:r>
      <w:proofErr w:type="gramStart"/>
      <w:r>
        <w:rPr>
          <w:rFonts w:ascii="宋体" w:hAnsi="宋体" w:hint="eastAsia"/>
          <w:sz w:val="24"/>
        </w:rPr>
        <w:t>列如陆金服网站</w:t>
      </w:r>
      <w:proofErr w:type="gramEnd"/>
      <w:r>
        <w:rPr>
          <w:rFonts w:ascii="宋体" w:hAnsi="宋体" w:hint="eastAsia"/>
          <w:sz w:val="24"/>
        </w:rPr>
        <w:t>平台“慧盈-安e</w:t>
      </w:r>
      <w:r>
        <w:rPr>
          <w:rFonts w:ascii="宋体" w:hAnsi="宋体"/>
          <w:sz w:val="24"/>
        </w:rPr>
        <w:t>+</w:t>
      </w:r>
      <w:r>
        <w:rPr>
          <w:rFonts w:ascii="宋体" w:hAnsi="宋体" w:hint="eastAsia"/>
          <w:sz w:val="24"/>
        </w:rPr>
        <w:t>”服务。</w:t>
      </w:r>
    </w:p>
    <w:p w14:paraId="5CEA28D7" w14:textId="77777777" w:rsidR="001C134E" w:rsidRPr="001C134E" w:rsidRDefault="001C134E" w:rsidP="001C134E">
      <w:pPr>
        <w:spacing w:line="400" w:lineRule="exact"/>
        <w:ind w:firstLine="480"/>
        <w:rPr>
          <w:rFonts w:ascii="宋体" w:hAnsi="宋体"/>
          <w:sz w:val="24"/>
        </w:rPr>
      </w:pPr>
    </w:p>
    <w:p w14:paraId="30CFAF61" w14:textId="77777777" w:rsidR="00A83389" w:rsidRDefault="00A83389" w:rsidP="00A83389">
      <w:pPr>
        <w:spacing w:line="400" w:lineRule="exact"/>
        <w:rPr>
          <w:rFonts w:ascii="宋体" w:hAnsi="宋体"/>
          <w:sz w:val="24"/>
        </w:rPr>
      </w:pPr>
      <w:r w:rsidRPr="00F327A8">
        <w:rPr>
          <w:rFonts w:ascii="宋体" w:hAnsi="宋体"/>
          <w:sz w:val="24"/>
        </w:rPr>
        <w:t>2.2</w:t>
      </w:r>
      <w:r>
        <w:rPr>
          <w:rFonts w:ascii="宋体" w:hAnsi="宋体"/>
          <w:sz w:val="24"/>
        </w:rPr>
        <w:t>.2</w:t>
      </w:r>
      <w:r w:rsidRPr="00F327A8">
        <w:rPr>
          <w:rFonts w:ascii="宋体" w:hAnsi="宋体"/>
          <w:sz w:val="24"/>
        </w:rPr>
        <w:t xml:space="preserve"> </w:t>
      </w:r>
      <w:r>
        <w:rPr>
          <w:rFonts w:ascii="宋体" w:hAnsi="宋体" w:hint="eastAsia"/>
          <w:sz w:val="24"/>
        </w:rPr>
        <w:t>必要性</w:t>
      </w:r>
    </w:p>
    <w:p w14:paraId="2A87ED76" w14:textId="77777777" w:rsidR="00A83389" w:rsidRDefault="00A83389" w:rsidP="00A83389">
      <w:pPr>
        <w:spacing w:line="400" w:lineRule="exact"/>
        <w:ind w:firstLine="480"/>
        <w:rPr>
          <w:rFonts w:ascii="宋体" w:hAnsi="宋体"/>
          <w:sz w:val="24"/>
        </w:rPr>
      </w:pPr>
      <w:r>
        <w:rPr>
          <w:rFonts w:ascii="宋体" w:hAnsi="宋体" w:hint="eastAsia"/>
          <w:sz w:val="24"/>
        </w:rPr>
        <w:t>对P</w:t>
      </w:r>
      <w:r>
        <w:rPr>
          <w:rFonts w:ascii="宋体" w:hAnsi="宋体"/>
          <w:sz w:val="24"/>
        </w:rPr>
        <w:t>2</w:t>
      </w:r>
      <w:r>
        <w:rPr>
          <w:rFonts w:ascii="宋体" w:hAnsi="宋体" w:hint="eastAsia"/>
          <w:sz w:val="24"/>
        </w:rPr>
        <w:t>P</w:t>
      </w:r>
      <w:proofErr w:type="gramStart"/>
      <w:r>
        <w:rPr>
          <w:rFonts w:ascii="宋体" w:hAnsi="宋体" w:hint="eastAsia"/>
          <w:sz w:val="24"/>
        </w:rPr>
        <w:t>网贷平台</w:t>
      </w:r>
      <w:proofErr w:type="gramEnd"/>
      <w:r>
        <w:rPr>
          <w:rFonts w:ascii="宋体" w:hAnsi="宋体" w:hint="eastAsia"/>
          <w:sz w:val="24"/>
        </w:rPr>
        <w:t>，无论依靠自身还是借助第三方担保公司都无法满足互联网</w:t>
      </w:r>
      <w:r>
        <w:rPr>
          <w:rFonts w:ascii="宋体" w:hAnsi="宋体" w:hint="eastAsia"/>
          <w:sz w:val="24"/>
        </w:rPr>
        <w:lastRenderedPageBreak/>
        <w:t>背景下P</w:t>
      </w:r>
      <w:r>
        <w:rPr>
          <w:rFonts w:ascii="宋体" w:hAnsi="宋体"/>
          <w:sz w:val="24"/>
        </w:rPr>
        <w:t>2</w:t>
      </w:r>
      <w:r>
        <w:rPr>
          <w:rFonts w:ascii="宋体" w:hAnsi="宋体" w:hint="eastAsia"/>
          <w:sz w:val="24"/>
        </w:rPr>
        <w:t>P迅速发展下带来的诸多问题及弊端，除传统信贷风险外，平台还面临互联网的隐蔽性，虚拟性等问题，系统入侵，诈骗等风险进一步放大，加上自身组织结构不完善等问题，引入保证保险一方面可促进健全相关管理机制，另一方面保险公司的精准风险识别控制能力有助于平台的“去担保化”进程。</w:t>
      </w:r>
    </w:p>
    <w:p w14:paraId="0E0AA3EF" w14:textId="260214BA" w:rsidR="001C134E" w:rsidRDefault="00A83389" w:rsidP="001C134E">
      <w:pPr>
        <w:spacing w:line="400" w:lineRule="exact"/>
        <w:ind w:firstLine="480"/>
        <w:rPr>
          <w:rFonts w:ascii="宋体" w:hAnsi="宋体"/>
          <w:sz w:val="24"/>
        </w:rPr>
      </w:pPr>
      <w:r>
        <w:rPr>
          <w:rFonts w:ascii="宋体" w:hAnsi="宋体" w:hint="eastAsia"/>
          <w:sz w:val="24"/>
        </w:rPr>
        <w:t>对保险公司，</w:t>
      </w:r>
      <w:proofErr w:type="gramStart"/>
      <w:r>
        <w:rPr>
          <w:rFonts w:ascii="宋体" w:hAnsi="宋体" w:hint="eastAsia"/>
          <w:sz w:val="24"/>
        </w:rPr>
        <w:t>与网贷平台</w:t>
      </w:r>
      <w:proofErr w:type="gramEnd"/>
      <w:r>
        <w:rPr>
          <w:rFonts w:ascii="宋体" w:hAnsi="宋体" w:hint="eastAsia"/>
          <w:sz w:val="24"/>
        </w:rPr>
        <w:t>的合作是走出传统模式，进行互联网保险模式的一种创新尝试，</w:t>
      </w:r>
      <w:r w:rsidRPr="00FF24CF">
        <w:rPr>
          <w:rFonts w:ascii="宋体" w:hAnsi="宋体" w:hint="eastAsia"/>
          <w:sz w:val="24"/>
        </w:rPr>
        <w:t>对费率设定有关的信用评级，损失率核定等工作也有助于保证保险的进一步发展，</w:t>
      </w:r>
      <w:r>
        <w:rPr>
          <w:rFonts w:ascii="宋体" w:hAnsi="宋体" w:hint="eastAsia"/>
          <w:sz w:val="24"/>
        </w:rPr>
        <w:t>在保证保险的合作案例中，不少涉及</w:t>
      </w:r>
      <w:r w:rsidR="00F63638">
        <w:rPr>
          <w:rFonts w:ascii="宋体" w:hAnsi="宋体" w:hint="eastAsia"/>
          <w:sz w:val="24"/>
        </w:rPr>
        <w:t>了</w:t>
      </w:r>
      <w:r>
        <w:rPr>
          <w:rFonts w:ascii="宋体" w:hAnsi="宋体" w:hint="eastAsia"/>
          <w:sz w:val="24"/>
        </w:rPr>
        <w:t>平台，保险公司与银行三方，保证保险的参与为互联网金融高违约率提升了风险管控，也有助于保险公司跨行业、区域合作的发展。</w:t>
      </w:r>
    </w:p>
    <w:p w14:paraId="2C7218B7" w14:textId="116D9D96" w:rsidR="00A83389" w:rsidRDefault="00A83389" w:rsidP="002E1DB4"/>
    <w:p w14:paraId="705E25B8" w14:textId="4BA09388" w:rsidR="00A83389" w:rsidRDefault="00A83389" w:rsidP="00A83389">
      <w:pPr>
        <w:spacing w:line="400" w:lineRule="exact"/>
        <w:rPr>
          <w:rFonts w:ascii="宋体" w:hAnsi="宋体"/>
          <w:b/>
          <w:sz w:val="32"/>
          <w:szCs w:val="32"/>
        </w:rPr>
      </w:pPr>
      <w:r>
        <w:rPr>
          <w:rFonts w:ascii="宋体" w:hAnsi="宋体" w:hint="eastAsia"/>
          <w:b/>
          <w:sz w:val="32"/>
          <w:szCs w:val="32"/>
        </w:rPr>
        <w:t>三</w:t>
      </w:r>
      <w:r w:rsidRPr="00742BFB">
        <w:rPr>
          <w:rFonts w:ascii="宋体" w:hAnsi="宋体" w:hint="eastAsia"/>
          <w:b/>
          <w:sz w:val="32"/>
          <w:szCs w:val="32"/>
        </w:rPr>
        <w:t>、</w:t>
      </w:r>
      <w:r>
        <w:rPr>
          <w:rFonts w:ascii="宋体" w:hAnsi="宋体" w:hint="eastAsia"/>
          <w:b/>
          <w:sz w:val="32"/>
          <w:szCs w:val="32"/>
        </w:rPr>
        <w:t xml:space="preserve">案例分析 </w:t>
      </w:r>
      <w:r w:rsidRPr="00A83389">
        <w:rPr>
          <w:rFonts w:ascii="宋体" w:hAnsi="宋体" w:hint="eastAsia"/>
          <w:b/>
          <w:sz w:val="32"/>
          <w:szCs w:val="32"/>
        </w:rPr>
        <w:t>中华财险踩雷厚本金融</w:t>
      </w:r>
    </w:p>
    <w:p w14:paraId="35434295" w14:textId="77777777" w:rsidR="00A83389" w:rsidRDefault="00A83389" w:rsidP="002E1DB4"/>
    <w:p w14:paraId="6FFB0E85" w14:textId="77777777" w:rsidR="00A83389" w:rsidRPr="00A83389" w:rsidRDefault="00A83389" w:rsidP="00A83389">
      <w:pPr>
        <w:ind w:firstLineChars="200" w:firstLine="480"/>
        <w:rPr>
          <w:rFonts w:ascii="宋体" w:hAnsi="宋体"/>
          <w:sz w:val="24"/>
        </w:rPr>
      </w:pPr>
      <w:proofErr w:type="gramStart"/>
      <w:r w:rsidRPr="00A83389">
        <w:rPr>
          <w:rFonts w:ascii="宋体" w:hAnsi="宋体" w:hint="eastAsia"/>
          <w:sz w:val="24"/>
        </w:rPr>
        <w:t>近年来险企和</w:t>
      </w:r>
      <w:proofErr w:type="gramEnd"/>
      <w:r w:rsidRPr="00A83389">
        <w:rPr>
          <w:rFonts w:ascii="宋体" w:hAnsi="宋体" w:hint="eastAsia"/>
          <w:sz w:val="24"/>
        </w:rPr>
        <w:t>P2P平台的合作很多，但</w:t>
      </w:r>
      <w:proofErr w:type="gramStart"/>
      <w:r w:rsidRPr="00A83389">
        <w:rPr>
          <w:rFonts w:ascii="宋体" w:hAnsi="宋体" w:hint="eastAsia"/>
          <w:sz w:val="24"/>
        </w:rPr>
        <w:t>多家险企踩雷</w:t>
      </w:r>
      <w:proofErr w:type="gramEnd"/>
      <w:r w:rsidRPr="00A83389">
        <w:rPr>
          <w:rFonts w:ascii="宋体" w:hAnsi="宋体" w:hint="eastAsia"/>
          <w:sz w:val="24"/>
        </w:rPr>
        <w:t>，元气大伤。下面以中华财险踩雷厚本金融的案例进行详细分析。</w:t>
      </w:r>
    </w:p>
    <w:p w14:paraId="0D68ECC5" w14:textId="77777777" w:rsidR="00A83389" w:rsidRPr="00A83389" w:rsidRDefault="00A83389" w:rsidP="00A83389">
      <w:pPr>
        <w:rPr>
          <w:rFonts w:ascii="宋体" w:hAnsi="宋体"/>
          <w:sz w:val="24"/>
        </w:rPr>
      </w:pPr>
    </w:p>
    <w:p w14:paraId="0D4FFD23" w14:textId="3F99B398" w:rsidR="00A83389" w:rsidRPr="0014603F" w:rsidRDefault="0014603F" w:rsidP="0014603F">
      <w:pPr>
        <w:rPr>
          <w:rFonts w:ascii="宋体" w:hAnsi="宋体"/>
          <w:b/>
          <w:sz w:val="28"/>
          <w:szCs w:val="28"/>
        </w:rPr>
      </w:pPr>
      <w:r w:rsidRPr="0014603F">
        <w:rPr>
          <w:rFonts w:ascii="宋体" w:hAnsi="宋体" w:hint="eastAsia"/>
          <w:b/>
          <w:sz w:val="28"/>
          <w:szCs w:val="28"/>
        </w:rPr>
        <w:t>3</w:t>
      </w:r>
      <w:r w:rsidRPr="0014603F">
        <w:rPr>
          <w:rFonts w:ascii="宋体" w:hAnsi="宋体"/>
          <w:b/>
          <w:sz w:val="28"/>
          <w:szCs w:val="28"/>
        </w:rPr>
        <w:t>.1</w:t>
      </w:r>
      <w:r w:rsidR="00A83389" w:rsidRPr="0014603F">
        <w:rPr>
          <w:rFonts w:ascii="宋体" w:hAnsi="宋体" w:hint="eastAsia"/>
          <w:b/>
          <w:sz w:val="28"/>
          <w:szCs w:val="28"/>
        </w:rPr>
        <w:t>公司状况</w:t>
      </w:r>
    </w:p>
    <w:p w14:paraId="50AEEAB3" w14:textId="77777777" w:rsidR="00A83389" w:rsidRPr="00A83389" w:rsidRDefault="00A83389" w:rsidP="00A83389">
      <w:pPr>
        <w:ind w:firstLineChars="200" w:firstLine="480"/>
        <w:rPr>
          <w:rFonts w:ascii="宋体" w:hAnsi="宋体"/>
          <w:sz w:val="24"/>
        </w:rPr>
      </w:pPr>
      <w:r w:rsidRPr="00A83389">
        <w:rPr>
          <w:rFonts w:ascii="宋体" w:hAnsi="宋体" w:hint="eastAsia"/>
          <w:sz w:val="24"/>
        </w:rPr>
        <w:t>中华联合保险公司是国内大型保险公司之一，主营财产保险业务。前身是 1986 年财政部和农业部共同拨款成立的“新疆生产建设兵团农牧业生产保险公司”。2006 年公司进行股份制改造，分设为中华联合保险控股股份有限公司及其控股的中华联合财产保险股份有限公司。由于其业务规模急速扩张，风险不断增加，在2010年正式引入保险保障基金。治理成效显著，大大提高了公司运营管理水平和新业务的质量。到2012年，其保费涨幅已高于行业平均，营业利润率有了明显的改善。</w:t>
      </w:r>
    </w:p>
    <w:p w14:paraId="616EBDB3" w14:textId="77777777" w:rsidR="00A83389" w:rsidRPr="00A83389" w:rsidRDefault="00A83389" w:rsidP="00A83389">
      <w:pPr>
        <w:ind w:firstLineChars="200" w:firstLine="480"/>
        <w:rPr>
          <w:rFonts w:ascii="宋体" w:hAnsi="宋体"/>
          <w:sz w:val="24"/>
        </w:rPr>
      </w:pPr>
      <w:r w:rsidRPr="00A83389">
        <w:rPr>
          <w:rFonts w:ascii="宋体" w:hAnsi="宋体" w:hint="eastAsia"/>
          <w:sz w:val="24"/>
        </w:rPr>
        <w:t>然而，近年来中华财险面临业务增长乏力的困局。2016年，业绩下滑，保费收入同比降1.99%，自成立以来首次出现保费负增长；净利润9.07亿元，同比下滑62.93%；营业收入382.42亿元，同比下滑1.84%;投资收益为18.49亿元，同比下滑42.21%。伴随业绩波动，中华财险还面临着两大挑战。一方面，财险行业竞争激烈，中华财险原保费</w:t>
      </w:r>
      <w:proofErr w:type="gramStart"/>
      <w:r w:rsidRPr="00A83389">
        <w:rPr>
          <w:rFonts w:ascii="宋体" w:hAnsi="宋体" w:hint="eastAsia"/>
          <w:sz w:val="24"/>
        </w:rPr>
        <w:t>收入市占率</w:t>
      </w:r>
      <w:proofErr w:type="gramEnd"/>
      <w:r w:rsidRPr="00A83389">
        <w:rPr>
          <w:rFonts w:ascii="宋体" w:hAnsi="宋体" w:hint="eastAsia"/>
          <w:sz w:val="24"/>
        </w:rPr>
        <w:t>不断下滑，由2006年的9.53%跌至2018年的3.59%；另一方面，保费收入排名从2006的财险行业第四滑落至2018年的第六。此外，2016年以来，中华财险历经董事长3次变更，总经理2次变更，动荡的人事使业务开展更具挑战。</w:t>
      </w:r>
    </w:p>
    <w:p w14:paraId="707072B6" w14:textId="77777777" w:rsidR="00A83389" w:rsidRPr="00A83389" w:rsidRDefault="00A83389" w:rsidP="00A83389">
      <w:pPr>
        <w:ind w:firstLineChars="200" w:firstLine="480"/>
        <w:rPr>
          <w:rFonts w:ascii="宋体" w:hAnsi="宋体"/>
          <w:sz w:val="24"/>
        </w:rPr>
      </w:pPr>
      <w:r w:rsidRPr="00A83389">
        <w:rPr>
          <w:rFonts w:ascii="宋体" w:hAnsi="宋体" w:hint="eastAsia"/>
          <w:sz w:val="24"/>
        </w:rPr>
        <w:t>从产品结构来看，中华财险5大险种经营情况逐步转好。2016年至2018年，中华财险的前五大险种分别是车险、意外伤害及健康险、责任险、企财险、工程险。2016年，前五大险种都是亏损；2017年，责任险、企财险扭亏为盈；2018年，车险也实现盈利。然而，进入2019年，除车险外悉数亏损。</w:t>
      </w:r>
    </w:p>
    <w:p w14:paraId="24EDA588" w14:textId="77777777" w:rsidR="00A83389" w:rsidRPr="00A83389" w:rsidRDefault="00A83389" w:rsidP="00A83389">
      <w:pPr>
        <w:ind w:firstLineChars="200" w:firstLine="480"/>
        <w:rPr>
          <w:rFonts w:ascii="宋体" w:hAnsi="宋体"/>
          <w:sz w:val="24"/>
        </w:rPr>
      </w:pPr>
    </w:p>
    <w:p w14:paraId="4BF41E29" w14:textId="77777777" w:rsidR="00A83389" w:rsidRPr="00A83389" w:rsidRDefault="00A83389" w:rsidP="00A83389">
      <w:pPr>
        <w:rPr>
          <w:rFonts w:ascii="宋体" w:hAnsi="宋体"/>
          <w:sz w:val="24"/>
        </w:rPr>
      </w:pPr>
      <w:r w:rsidRPr="00A83389">
        <w:rPr>
          <w:rFonts w:ascii="宋体" w:hAnsi="宋体" w:hint="eastAsia"/>
          <w:noProof/>
          <w:sz w:val="24"/>
        </w:rPr>
        <w:lastRenderedPageBreak/>
        <w:drawing>
          <wp:inline distT="0" distB="0" distL="114300" distR="114300" wp14:anchorId="66393782" wp14:editId="3C1360DA">
            <wp:extent cx="5267325" cy="1752600"/>
            <wp:effectExtent l="0" t="0" r="3175" b="0"/>
            <wp:docPr id="1" name="图片 1" descr="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6"/>
                    <pic:cNvPicPr>
                      <a:picLocks noChangeAspect="1"/>
                    </pic:cNvPicPr>
                  </pic:nvPicPr>
                  <pic:blipFill>
                    <a:blip r:embed="rId7"/>
                    <a:stretch>
                      <a:fillRect/>
                    </a:stretch>
                  </pic:blipFill>
                  <pic:spPr>
                    <a:xfrm>
                      <a:off x="0" y="0"/>
                      <a:ext cx="5267325" cy="1752600"/>
                    </a:xfrm>
                    <a:prstGeom prst="rect">
                      <a:avLst/>
                    </a:prstGeom>
                  </pic:spPr>
                </pic:pic>
              </a:graphicData>
            </a:graphic>
          </wp:inline>
        </w:drawing>
      </w:r>
    </w:p>
    <w:p w14:paraId="6F35D6DF" w14:textId="4DFC0315" w:rsidR="00A83389" w:rsidRPr="0014603F" w:rsidRDefault="0014603F" w:rsidP="00A83389">
      <w:pPr>
        <w:rPr>
          <w:rFonts w:ascii="宋体" w:hAnsi="宋体"/>
          <w:szCs w:val="21"/>
        </w:rPr>
      </w:pPr>
      <w:r>
        <w:rPr>
          <w:rFonts w:ascii="宋体" w:hAnsi="宋体" w:hint="eastAsia"/>
          <w:szCs w:val="21"/>
        </w:rPr>
        <w:t>（</w:t>
      </w:r>
      <w:r w:rsidR="00A83389" w:rsidRPr="0014603F">
        <w:rPr>
          <w:rFonts w:ascii="宋体" w:hAnsi="宋体" w:hint="eastAsia"/>
          <w:szCs w:val="21"/>
        </w:rPr>
        <w:t>数据来源：中华财险2016年度信息披露报告</w:t>
      </w:r>
      <w:r>
        <w:rPr>
          <w:rFonts w:ascii="宋体" w:hAnsi="宋体" w:hint="eastAsia"/>
          <w:szCs w:val="21"/>
        </w:rPr>
        <w:t>）</w:t>
      </w:r>
    </w:p>
    <w:p w14:paraId="7F8109E4" w14:textId="77777777" w:rsidR="00A83389" w:rsidRPr="00A83389" w:rsidRDefault="00A83389" w:rsidP="00A83389">
      <w:pPr>
        <w:rPr>
          <w:rFonts w:ascii="宋体" w:hAnsi="宋体"/>
          <w:sz w:val="24"/>
        </w:rPr>
      </w:pPr>
      <w:r w:rsidRPr="00A83389">
        <w:rPr>
          <w:rFonts w:ascii="宋体" w:hAnsi="宋体" w:hint="eastAsia"/>
          <w:noProof/>
          <w:sz w:val="24"/>
        </w:rPr>
        <w:drawing>
          <wp:inline distT="0" distB="0" distL="114300" distR="114300" wp14:anchorId="4E7750E1" wp14:editId="52669EBB">
            <wp:extent cx="5269865" cy="2037715"/>
            <wp:effectExtent l="0" t="0" r="635" b="6985"/>
            <wp:docPr id="2" name="图片 2" descr="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17"/>
                    <pic:cNvPicPr>
                      <a:picLocks noChangeAspect="1"/>
                    </pic:cNvPicPr>
                  </pic:nvPicPr>
                  <pic:blipFill>
                    <a:blip r:embed="rId8"/>
                    <a:stretch>
                      <a:fillRect/>
                    </a:stretch>
                  </pic:blipFill>
                  <pic:spPr>
                    <a:xfrm>
                      <a:off x="0" y="0"/>
                      <a:ext cx="5269865" cy="2037715"/>
                    </a:xfrm>
                    <a:prstGeom prst="rect">
                      <a:avLst/>
                    </a:prstGeom>
                  </pic:spPr>
                </pic:pic>
              </a:graphicData>
            </a:graphic>
          </wp:inline>
        </w:drawing>
      </w:r>
    </w:p>
    <w:p w14:paraId="11BE7DB5" w14:textId="0C82B47F" w:rsidR="00A83389" w:rsidRPr="0014603F" w:rsidRDefault="0014603F" w:rsidP="00A83389">
      <w:pPr>
        <w:rPr>
          <w:rFonts w:ascii="宋体" w:hAnsi="宋体"/>
          <w:szCs w:val="21"/>
        </w:rPr>
      </w:pPr>
      <w:r>
        <w:rPr>
          <w:rFonts w:ascii="宋体" w:hAnsi="宋体" w:hint="eastAsia"/>
          <w:szCs w:val="21"/>
        </w:rPr>
        <w:t>（</w:t>
      </w:r>
      <w:r w:rsidR="00A83389" w:rsidRPr="0014603F">
        <w:rPr>
          <w:rFonts w:ascii="宋体" w:hAnsi="宋体" w:hint="eastAsia"/>
          <w:szCs w:val="21"/>
        </w:rPr>
        <w:t>数据来源：中华财险2017年度信息披露报告</w:t>
      </w:r>
      <w:r>
        <w:rPr>
          <w:rFonts w:ascii="宋体" w:hAnsi="宋体"/>
          <w:szCs w:val="21"/>
        </w:rPr>
        <w:t>）</w:t>
      </w:r>
    </w:p>
    <w:p w14:paraId="53E956AE" w14:textId="77777777" w:rsidR="00A83389" w:rsidRPr="00A83389" w:rsidRDefault="00A83389" w:rsidP="00A83389">
      <w:pPr>
        <w:rPr>
          <w:rFonts w:ascii="宋体" w:hAnsi="宋体"/>
          <w:sz w:val="24"/>
        </w:rPr>
      </w:pPr>
      <w:r w:rsidRPr="00A83389">
        <w:rPr>
          <w:rFonts w:ascii="宋体" w:hAnsi="宋体" w:hint="eastAsia"/>
          <w:noProof/>
          <w:sz w:val="24"/>
        </w:rPr>
        <w:drawing>
          <wp:inline distT="0" distB="0" distL="114300" distR="114300" wp14:anchorId="45E4415A" wp14:editId="60ABF63B">
            <wp:extent cx="5270500" cy="2121535"/>
            <wp:effectExtent l="0" t="0" r="0" b="12065"/>
            <wp:docPr id="3" name="图片 3" descr="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18"/>
                    <pic:cNvPicPr>
                      <a:picLocks noChangeAspect="1"/>
                    </pic:cNvPicPr>
                  </pic:nvPicPr>
                  <pic:blipFill>
                    <a:blip r:embed="rId9"/>
                    <a:stretch>
                      <a:fillRect/>
                    </a:stretch>
                  </pic:blipFill>
                  <pic:spPr>
                    <a:xfrm>
                      <a:off x="0" y="0"/>
                      <a:ext cx="5270500" cy="2121535"/>
                    </a:xfrm>
                    <a:prstGeom prst="rect">
                      <a:avLst/>
                    </a:prstGeom>
                  </pic:spPr>
                </pic:pic>
              </a:graphicData>
            </a:graphic>
          </wp:inline>
        </w:drawing>
      </w:r>
    </w:p>
    <w:p w14:paraId="25A51855" w14:textId="21F1A1F0" w:rsidR="00A83389" w:rsidRPr="0014603F" w:rsidRDefault="0014603F" w:rsidP="00A83389">
      <w:pPr>
        <w:rPr>
          <w:rFonts w:ascii="宋体" w:hAnsi="宋体"/>
          <w:szCs w:val="21"/>
        </w:rPr>
      </w:pPr>
      <w:r>
        <w:rPr>
          <w:rFonts w:ascii="宋体" w:hAnsi="宋体"/>
          <w:szCs w:val="21"/>
        </w:rPr>
        <w:t>(</w:t>
      </w:r>
      <w:r w:rsidR="00A83389" w:rsidRPr="0014603F">
        <w:rPr>
          <w:rFonts w:ascii="宋体" w:hAnsi="宋体" w:hint="eastAsia"/>
          <w:szCs w:val="21"/>
        </w:rPr>
        <w:t>数据来源：中华财险2018年度信息披露报告</w:t>
      </w:r>
      <w:r>
        <w:rPr>
          <w:rFonts w:ascii="宋体" w:hAnsi="宋体" w:hint="eastAsia"/>
          <w:szCs w:val="21"/>
        </w:rPr>
        <w:t>)</w:t>
      </w:r>
    </w:p>
    <w:p w14:paraId="49A3311F" w14:textId="77777777" w:rsidR="00A83389" w:rsidRPr="00A83389" w:rsidRDefault="00A83389" w:rsidP="00A83389">
      <w:pPr>
        <w:rPr>
          <w:rFonts w:ascii="宋体" w:hAnsi="宋体"/>
          <w:sz w:val="24"/>
        </w:rPr>
      </w:pPr>
    </w:p>
    <w:p w14:paraId="14A04D9A" w14:textId="77777777" w:rsidR="00A83389" w:rsidRPr="00A83389" w:rsidRDefault="00A83389" w:rsidP="00A83389">
      <w:pPr>
        <w:ind w:firstLineChars="200" w:firstLine="480"/>
        <w:rPr>
          <w:rFonts w:ascii="宋体" w:hAnsi="宋体"/>
          <w:sz w:val="24"/>
        </w:rPr>
      </w:pPr>
      <w:r w:rsidRPr="00A83389">
        <w:rPr>
          <w:rFonts w:ascii="宋体" w:hAnsi="宋体" w:hint="eastAsia"/>
          <w:sz w:val="24"/>
        </w:rPr>
        <w:t>由于此困局，中华财险相继推出各</w:t>
      </w:r>
      <w:proofErr w:type="gramStart"/>
      <w:r w:rsidRPr="00A83389">
        <w:rPr>
          <w:rFonts w:ascii="宋体" w:hAnsi="宋体" w:hint="eastAsia"/>
          <w:sz w:val="24"/>
        </w:rPr>
        <w:t>类保证</w:t>
      </w:r>
      <w:proofErr w:type="gramEnd"/>
      <w:r w:rsidRPr="00A83389">
        <w:rPr>
          <w:rFonts w:ascii="宋体" w:hAnsi="宋体" w:hint="eastAsia"/>
          <w:sz w:val="24"/>
        </w:rPr>
        <w:t>保险。2016年，中华财险便推出建设工程施工合同履约保证保险、单用途商业预付卡履约保证保险等保险产品。2018年，与厚本金融合作，针对“厚保宝”推出“借款人履约保证保险”。</w:t>
      </w:r>
    </w:p>
    <w:p w14:paraId="64CDD087" w14:textId="77777777" w:rsidR="00A83389" w:rsidRPr="00A83389" w:rsidRDefault="00A83389" w:rsidP="00A83389">
      <w:pPr>
        <w:rPr>
          <w:rFonts w:ascii="宋体" w:hAnsi="宋体"/>
          <w:sz w:val="24"/>
        </w:rPr>
      </w:pPr>
    </w:p>
    <w:p w14:paraId="2C274C2A" w14:textId="7337A877" w:rsidR="00A83389" w:rsidRPr="0014603F" w:rsidRDefault="0014603F" w:rsidP="00A83389">
      <w:pPr>
        <w:rPr>
          <w:rFonts w:ascii="宋体" w:hAnsi="宋体"/>
          <w:b/>
          <w:sz w:val="28"/>
          <w:szCs w:val="28"/>
        </w:rPr>
      </w:pPr>
      <w:r>
        <w:rPr>
          <w:rFonts w:ascii="宋体" w:hAnsi="宋体" w:hint="eastAsia"/>
          <w:b/>
          <w:sz w:val="28"/>
          <w:szCs w:val="28"/>
        </w:rPr>
        <w:t>3</w:t>
      </w:r>
      <w:r>
        <w:rPr>
          <w:rFonts w:ascii="宋体" w:hAnsi="宋体"/>
          <w:b/>
          <w:sz w:val="28"/>
          <w:szCs w:val="28"/>
        </w:rPr>
        <w:t>.2</w:t>
      </w:r>
      <w:r w:rsidR="00A83389" w:rsidRPr="0014603F">
        <w:rPr>
          <w:rFonts w:ascii="宋体" w:hAnsi="宋体" w:hint="eastAsia"/>
          <w:b/>
          <w:sz w:val="28"/>
          <w:szCs w:val="28"/>
        </w:rPr>
        <w:t>推出履约保证保险</w:t>
      </w:r>
    </w:p>
    <w:p w14:paraId="7AA1B94D" w14:textId="77777777" w:rsidR="00A83389" w:rsidRPr="00A83389" w:rsidRDefault="00A83389" w:rsidP="00A83389">
      <w:pPr>
        <w:ind w:firstLineChars="200" w:firstLine="480"/>
        <w:rPr>
          <w:rFonts w:ascii="宋体" w:hAnsi="宋体"/>
          <w:sz w:val="24"/>
        </w:rPr>
      </w:pPr>
      <w:r w:rsidRPr="00A83389">
        <w:rPr>
          <w:rFonts w:ascii="宋体" w:hAnsi="宋体"/>
          <w:sz w:val="24"/>
        </w:rPr>
        <w:t>2018年5月21日，厚本金融与中华财险正式合作，推出“全额本息承保”的互联网金融产品“厚保宝”，引入“借款人履约保证保险”。</w:t>
      </w:r>
      <w:r w:rsidRPr="00A83389">
        <w:rPr>
          <w:rFonts w:ascii="宋体" w:hAnsi="宋体" w:hint="eastAsia"/>
          <w:sz w:val="24"/>
        </w:rPr>
        <w:t>之</w:t>
      </w:r>
      <w:r w:rsidRPr="00A83389">
        <w:rPr>
          <w:rFonts w:ascii="宋体" w:hAnsi="宋体"/>
          <w:sz w:val="24"/>
        </w:rPr>
        <w:t>后，厚本金融发布消息：2018年7月18日起，厚本金融与中华财险建立战略合作，厚本金融</w:t>
      </w:r>
      <w:r w:rsidRPr="00A83389">
        <w:rPr>
          <w:rFonts w:ascii="宋体" w:hAnsi="宋体"/>
          <w:sz w:val="24"/>
        </w:rPr>
        <w:lastRenderedPageBreak/>
        <w:t>平台的在</w:t>
      </w:r>
      <w:proofErr w:type="gramStart"/>
      <w:r w:rsidRPr="00A83389">
        <w:rPr>
          <w:rFonts w:ascii="宋体" w:hAnsi="宋体"/>
          <w:sz w:val="24"/>
        </w:rPr>
        <w:t>投用户</w:t>
      </w:r>
      <w:proofErr w:type="gramEnd"/>
      <w:r w:rsidRPr="00A83389">
        <w:rPr>
          <w:rFonts w:ascii="宋体" w:hAnsi="宋体"/>
          <w:sz w:val="24"/>
        </w:rPr>
        <w:t>与新出借用户将可通过中华财险的“借款人履约保证保险”逐步获得保险保障。</w:t>
      </w:r>
    </w:p>
    <w:p w14:paraId="294EBB35" w14:textId="77777777" w:rsidR="00A83389" w:rsidRPr="00A83389" w:rsidRDefault="00A83389" w:rsidP="00A83389">
      <w:pPr>
        <w:ind w:firstLineChars="200" w:firstLine="480"/>
        <w:rPr>
          <w:rFonts w:ascii="宋体" w:hAnsi="宋体"/>
          <w:sz w:val="24"/>
        </w:rPr>
      </w:pPr>
      <w:r w:rsidRPr="00A83389">
        <w:rPr>
          <w:rFonts w:ascii="宋体" w:hAnsi="宋体"/>
          <w:sz w:val="24"/>
        </w:rPr>
        <w:t>这意味着，双方将原本仅针对“厚保宝”一款产品进行承保的“借款人履约保证保险”扩大到平台全部出借产品</w:t>
      </w:r>
      <w:r w:rsidRPr="00A83389">
        <w:rPr>
          <w:rFonts w:ascii="宋体" w:hAnsi="宋体" w:hint="eastAsia"/>
          <w:sz w:val="24"/>
        </w:rPr>
        <w:t>；</w:t>
      </w:r>
      <w:r w:rsidRPr="00A83389">
        <w:rPr>
          <w:rFonts w:ascii="宋体" w:hAnsi="宋体"/>
          <w:sz w:val="24"/>
        </w:rPr>
        <w:t>中华财险对厚本金融的承保业务也全面铺开。</w:t>
      </w:r>
      <w:r w:rsidRPr="00A83389">
        <w:rPr>
          <w:rFonts w:ascii="宋体" w:hAnsi="宋体" w:hint="eastAsia"/>
          <w:sz w:val="24"/>
        </w:rPr>
        <w:t>但是隐患在于，</w:t>
      </w:r>
      <w:r w:rsidRPr="00A83389">
        <w:rPr>
          <w:rFonts w:ascii="宋体" w:hAnsi="宋体"/>
          <w:sz w:val="24"/>
        </w:rPr>
        <w:t>厚本金融出借业务若出现逾期，提供“借款人履约保证保险”的中华财险或也需承担相关责任。</w:t>
      </w:r>
      <w:r w:rsidRPr="00A83389">
        <w:rPr>
          <w:rFonts w:ascii="宋体" w:hAnsi="宋体" w:hint="eastAsia"/>
          <w:sz w:val="24"/>
        </w:rPr>
        <w:t>P2P行业的高利润或能使中华财险业务重焕生机，但其高风险也能在一夜之间重挫险</w:t>
      </w:r>
      <w:proofErr w:type="gramStart"/>
      <w:r w:rsidRPr="00A83389">
        <w:rPr>
          <w:rFonts w:ascii="宋体" w:hAnsi="宋体" w:hint="eastAsia"/>
          <w:sz w:val="24"/>
        </w:rPr>
        <w:t>企</w:t>
      </w:r>
      <w:proofErr w:type="gramEnd"/>
      <w:r w:rsidRPr="00A83389">
        <w:rPr>
          <w:rFonts w:ascii="宋体" w:hAnsi="宋体" w:hint="eastAsia"/>
          <w:sz w:val="24"/>
        </w:rPr>
        <w:t>。</w:t>
      </w:r>
    </w:p>
    <w:p w14:paraId="4C709A06" w14:textId="77777777" w:rsidR="00A83389" w:rsidRPr="00A83389" w:rsidRDefault="00A83389" w:rsidP="00A83389">
      <w:pPr>
        <w:rPr>
          <w:rFonts w:ascii="宋体" w:hAnsi="宋体"/>
          <w:sz w:val="24"/>
        </w:rPr>
      </w:pPr>
    </w:p>
    <w:p w14:paraId="05E95885" w14:textId="404A46D8" w:rsidR="00A83389" w:rsidRPr="0014603F" w:rsidRDefault="0014603F" w:rsidP="00A83389">
      <w:pPr>
        <w:rPr>
          <w:rFonts w:ascii="宋体" w:hAnsi="宋体"/>
          <w:b/>
          <w:sz w:val="28"/>
          <w:szCs w:val="28"/>
        </w:rPr>
      </w:pPr>
      <w:r>
        <w:rPr>
          <w:rFonts w:ascii="宋体" w:hAnsi="宋体" w:hint="eastAsia"/>
          <w:b/>
          <w:sz w:val="28"/>
          <w:szCs w:val="28"/>
        </w:rPr>
        <w:t>3</w:t>
      </w:r>
      <w:r>
        <w:rPr>
          <w:rFonts w:ascii="宋体" w:hAnsi="宋体"/>
          <w:b/>
          <w:sz w:val="28"/>
          <w:szCs w:val="28"/>
        </w:rPr>
        <w:t>.3</w:t>
      </w:r>
      <w:r w:rsidR="00A83389" w:rsidRPr="0014603F">
        <w:rPr>
          <w:rFonts w:ascii="宋体" w:hAnsi="宋体" w:hint="eastAsia"/>
          <w:b/>
          <w:sz w:val="28"/>
          <w:szCs w:val="28"/>
        </w:rPr>
        <w:t>踩雷及后续</w:t>
      </w:r>
    </w:p>
    <w:p w14:paraId="63F58748" w14:textId="77777777" w:rsidR="00A83389" w:rsidRPr="00A83389" w:rsidRDefault="00A83389" w:rsidP="00A83389">
      <w:pPr>
        <w:ind w:firstLineChars="200" w:firstLine="480"/>
        <w:rPr>
          <w:rFonts w:ascii="宋体" w:hAnsi="宋体"/>
          <w:sz w:val="24"/>
        </w:rPr>
      </w:pPr>
      <w:r w:rsidRPr="00A83389">
        <w:rPr>
          <w:rFonts w:ascii="宋体" w:hAnsi="宋体" w:hint="eastAsia"/>
          <w:sz w:val="24"/>
        </w:rPr>
        <w:t>仅推出产品一年以后，2019年5月以来，中华财险保证保险投诉集中爆发。2020年4月16日，中国银保监会消费者权益保护局通报中华财险侵害消费者权益案例。公告提及的侵害消费者权益行为包括：未在收到消费者理赔申请后告知消费者理赔程序和所需材料，也未在合同约定时间内</w:t>
      </w:r>
      <w:proofErr w:type="gramStart"/>
      <w:r w:rsidRPr="00A83389">
        <w:rPr>
          <w:rFonts w:ascii="宋体" w:hAnsi="宋体" w:hint="eastAsia"/>
          <w:sz w:val="24"/>
        </w:rPr>
        <w:t>作出</w:t>
      </w:r>
      <w:proofErr w:type="gramEnd"/>
      <w:r w:rsidRPr="00A83389">
        <w:rPr>
          <w:rFonts w:ascii="宋体" w:hAnsi="宋体" w:hint="eastAsia"/>
          <w:sz w:val="24"/>
        </w:rPr>
        <w:t>是否赔偿的核定，违反了《保险法》第二十三条的规定；与不符合互联网金融相关规定的网络借贷信息中介机构开展信用贷款保证保险业务，违反了《信用保证保险业务监管暂行办法》第十条的规定；未按照规定使用经批准或者备案的保险条款。</w:t>
      </w:r>
    </w:p>
    <w:p w14:paraId="5D53D25C" w14:textId="77777777" w:rsidR="00A83389" w:rsidRPr="00A83389" w:rsidRDefault="00A83389" w:rsidP="00A83389">
      <w:pPr>
        <w:ind w:firstLineChars="200" w:firstLine="480"/>
        <w:rPr>
          <w:rFonts w:ascii="宋体" w:hAnsi="宋体"/>
          <w:sz w:val="24"/>
        </w:rPr>
      </w:pPr>
      <w:r w:rsidRPr="00A83389">
        <w:rPr>
          <w:rFonts w:ascii="宋体" w:hAnsi="宋体" w:hint="eastAsia"/>
          <w:sz w:val="24"/>
        </w:rPr>
        <w:t>公告称，中华财险向监管部门报送的信用贷款保证保险条款的被保险人为“（一）经银行监督管理部门批准开办贷款业务的金融机构；（二）依法设立的小额贷款公司”，但其承保的信用贷款保证保险的被保险人为网络借贷信息中介机构个人出借人，违反了《保险法》第一百七十条的规定。</w:t>
      </w:r>
    </w:p>
    <w:p w14:paraId="73BA0144" w14:textId="77777777" w:rsidR="00A83389" w:rsidRPr="00A83389" w:rsidRDefault="00A83389" w:rsidP="00A83389">
      <w:pPr>
        <w:ind w:firstLineChars="200" w:firstLine="480"/>
        <w:rPr>
          <w:rFonts w:ascii="宋体" w:hAnsi="宋体"/>
          <w:sz w:val="24"/>
        </w:rPr>
      </w:pPr>
      <w:r w:rsidRPr="00A83389">
        <w:rPr>
          <w:rFonts w:ascii="宋体" w:hAnsi="宋体" w:hint="eastAsia"/>
          <w:sz w:val="24"/>
        </w:rPr>
        <w:t>4月15日，中华</w:t>
      </w:r>
      <w:proofErr w:type="gramStart"/>
      <w:r w:rsidRPr="00A83389">
        <w:rPr>
          <w:rFonts w:ascii="宋体" w:hAnsi="宋体" w:hint="eastAsia"/>
          <w:sz w:val="24"/>
        </w:rPr>
        <w:t>财险官网发布</w:t>
      </w:r>
      <w:proofErr w:type="gramEnd"/>
      <w:r w:rsidRPr="00A83389">
        <w:rPr>
          <w:rFonts w:ascii="宋体" w:hAnsi="宋体" w:hint="eastAsia"/>
          <w:sz w:val="24"/>
        </w:rPr>
        <w:t>临时信息披露报告，其上海分公司收到中国银保监会上海监管局《行政处罚决定书》，上海分公司存在未按照规定使用经批准的保险条款、委托未取得合法资格的机构从事保险销售活动的违法违规行为，受到罚款80万元、停止接受信用保证保险新业务2年的处罚。</w:t>
      </w:r>
    </w:p>
    <w:p w14:paraId="41CF727B" w14:textId="77777777" w:rsidR="00A83389" w:rsidRPr="00A83389" w:rsidRDefault="00A83389" w:rsidP="00A83389">
      <w:pPr>
        <w:ind w:firstLineChars="200" w:firstLine="480"/>
        <w:rPr>
          <w:rFonts w:ascii="宋体" w:hAnsi="宋体"/>
          <w:sz w:val="24"/>
        </w:rPr>
      </w:pPr>
      <w:r w:rsidRPr="00A83389">
        <w:rPr>
          <w:rFonts w:ascii="宋体" w:hAnsi="宋体" w:hint="eastAsia"/>
          <w:sz w:val="24"/>
        </w:rPr>
        <w:t>厚本金融方面，2019年8月，上海东警方以“涉嫌非法吸收公众存款罪”对厚本金融立案侦查，对公司CEO、副总裁等人依法采取刑事强制措施，查封相关涉案资产。警方在通报中要求投资人在指定的平台上进行登记备案。厚本金融的官网上，多处显示公司与中华财险战略合作，中华联合对平台上的产品进行本息保障。因此厚本金融出事后，中华财险成为出借人追讨损失的对象。</w:t>
      </w:r>
    </w:p>
    <w:p w14:paraId="4E67BE5C" w14:textId="77777777" w:rsidR="00A83389" w:rsidRPr="00A83389" w:rsidRDefault="00A83389" w:rsidP="00A83389">
      <w:pPr>
        <w:ind w:firstLine="420"/>
        <w:rPr>
          <w:rFonts w:ascii="宋体" w:hAnsi="宋体"/>
          <w:sz w:val="24"/>
        </w:rPr>
      </w:pPr>
      <w:r w:rsidRPr="00A83389">
        <w:rPr>
          <w:rFonts w:ascii="宋体" w:hAnsi="宋体" w:hint="eastAsia"/>
          <w:sz w:val="24"/>
        </w:rPr>
        <w:t>由于公布的数据不多，难以确定中华财险在该项业务上的亏损数额，但必不会小。2019年1季度以来，中华财险的综合偿付能力充足率从311.25%不断下降至228.53%，风险综合评级从A降至B，净利润波动下滑，多次出现负利润。</w:t>
      </w:r>
    </w:p>
    <w:p w14:paraId="7CFEBBEA" w14:textId="77777777" w:rsidR="00A83389" w:rsidRPr="00A83389" w:rsidRDefault="00A83389" w:rsidP="00A83389">
      <w:pPr>
        <w:ind w:firstLine="420"/>
        <w:jc w:val="center"/>
        <w:rPr>
          <w:rFonts w:ascii="宋体" w:hAnsi="宋体"/>
          <w:sz w:val="24"/>
        </w:rPr>
      </w:pPr>
      <w:r w:rsidRPr="00A83389">
        <w:rPr>
          <w:rFonts w:ascii="宋体" w:hAnsi="宋体"/>
          <w:noProof/>
          <w:sz w:val="24"/>
        </w:rPr>
        <w:drawing>
          <wp:inline distT="0" distB="0" distL="114300" distR="114300" wp14:anchorId="2C724C94" wp14:editId="37F089D5">
            <wp:extent cx="4354195" cy="1784350"/>
            <wp:effectExtent l="0" t="0" r="1905" b="635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stretch>
                      <a:fillRect/>
                    </a:stretch>
                  </pic:blipFill>
                  <pic:spPr>
                    <a:xfrm>
                      <a:off x="0" y="0"/>
                      <a:ext cx="4354195" cy="1784350"/>
                    </a:xfrm>
                    <a:prstGeom prst="rect">
                      <a:avLst/>
                    </a:prstGeom>
                    <a:noFill/>
                    <a:ln w="9525">
                      <a:noFill/>
                    </a:ln>
                  </pic:spPr>
                </pic:pic>
              </a:graphicData>
            </a:graphic>
          </wp:inline>
        </w:drawing>
      </w:r>
    </w:p>
    <w:p w14:paraId="537C00CF" w14:textId="77777777" w:rsidR="00A83389" w:rsidRPr="00A83389" w:rsidRDefault="00A83389" w:rsidP="00A83389">
      <w:pPr>
        <w:jc w:val="center"/>
        <w:rPr>
          <w:rFonts w:ascii="宋体" w:hAnsi="宋体"/>
          <w:sz w:val="24"/>
        </w:rPr>
      </w:pPr>
      <w:r w:rsidRPr="00A83389">
        <w:rPr>
          <w:rFonts w:ascii="宋体" w:hAnsi="宋体"/>
          <w:noProof/>
          <w:sz w:val="24"/>
        </w:rPr>
        <w:lastRenderedPageBreak/>
        <w:drawing>
          <wp:inline distT="0" distB="0" distL="114300" distR="114300" wp14:anchorId="21E46F78" wp14:editId="5395262F">
            <wp:extent cx="5262245" cy="2620645"/>
            <wp:effectExtent l="0" t="0" r="8255" b="825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1"/>
                    <a:stretch>
                      <a:fillRect/>
                    </a:stretch>
                  </pic:blipFill>
                  <pic:spPr>
                    <a:xfrm>
                      <a:off x="0" y="0"/>
                      <a:ext cx="5262245" cy="2620645"/>
                    </a:xfrm>
                    <a:prstGeom prst="rect">
                      <a:avLst/>
                    </a:prstGeom>
                    <a:noFill/>
                    <a:ln>
                      <a:noFill/>
                    </a:ln>
                  </pic:spPr>
                </pic:pic>
              </a:graphicData>
            </a:graphic>
          </wp:inline>
        </w:drawing>
      </w:r>
    </w:p>
    <w:p w14:paraId="5737E854" w14:textId="5125D791" w:rsidR="00A83389" w:rsidRPr="0014603F" w:rsidRDefault="0014603F" w:rsidP="00A83389">
      <w:pPr>
        <w:ind w:firstLine="420"/>
        <w:rPr>
          <w:rFonts w:ascii="宋体" w:hAnsi="宋体" w:cs="宋体"/>
          <w:szCs w:val="21"/>
        </w:rPr>
      </w:pPr>
      <w:r w:rsidRPr="0014603F">
        <w:rPr>
          <w:rFonts w:ascii="宋体" w:hAnsi="宋体" w:hint="eastAsia"/>
          <w:szCs w:val="21"/>
        </w:rPr>
        <w:t>(</w:t>
      </w:r>
      <w:r w:rsidR="00A83389" w:rsidRPr="0014603F">
        <w:rPr>
          <w:rFonts w:hint="eastAsia"/>
          <w:szCs w:val="21"/>
        </w:rPr>
        <w:t>数据来源：中华联合财产保险股份有限公司</w:t>
      </w:r>
      <w:r w:rsidR="00A83389" w:rsidRPr="0014603F">
        <w:rPr>
          <w:rFonts w:hint="eastAsia"/>
          <w:szCs w:val="21"/>
        </w:rPr>
        <w:t>2019</w:t>
      </w:r>
      <w:r w:rsidR="00A83389" w:rsidRPr="0014603F">
        <w:rPr>
          <w:rFonts w:hint="eastAsia"/>
          <w:szCs w:val="21"/>
        </w:rPr>
        <w:t>年第</w:t>
      </w:r>
      <w:r w:rsidR="00A83389" w:rsidRPr="0014603F">
        <w:rPr>
          <w:rFonts w:hint="eastAsia"/>
          <w:szCs w:val="21"/>
        </w:rPr>
        <w:t>1</w:t>
      </w:r>
      <w:r w:rsidR="00A83389" w:rsidRPr="0014603F">
        <w:rPr>
          <w:rFonts w:hint="eastAsia"/>
          <w:szCs w:val="21"/>
        </w:rPr>
        <w:t>季度到</w:t>
      </w:r>
      <w:r w:rsidR="00A83389" w:rsidRPr="0014603F">
        <w:rPr>
          <w:rFonts w:hint="eastAsia"/>
          <w:szCs w:val="21"/>
        </w:rPr>
        <w:t>2020</w:t>
      </w:r>
      <w:r w:rsidR="00A83389" w:rsidRPr="0014603F">
        <w:rPr>
          <w:rFonts w:hint="eastAsia"/>
          <w:szCs w:val="21"/>
        </w:rPr>
        <w:t>年第</w:t>
      </w:r>
      <w:r w:rsidR="00A83389" w:rsidRPr="0014603F">
        <w:rPr>
          <w:rFonts w:hint="eastAsia"/>
          <w:szCs w:val="21"/>
        </w:rPr>
        <w:t>3</w:t>
      </w:r>
      <w:r w:rsidR="00A83389" w:rsidRPr="0014603F">
        <w:rPr>
          <w:rFonts w:hint="eastAsia"/>
          <w:szCs w:val="21"/>
        </w:rPr>
        <w:t>季度偿付能力报告摘要</w:t>
      </w:r>
      <w:r w:rsidR="00A83389" w:rsidRPr="0014603F">
        <w:rPr>
          <w:rFonts w:hint="eastAsia"/>
          <w:szCs w:val="21"/>
        </w:rPr>
        <w:t>.</w:t>
      </w:r>
      <w:hyperlink r:id="rId12" w:history="1">
        <w:r w:rsidR="00A83389" w:rsidRPr="0014603F">
          <w:rPr>
            <w:rStyle w:val="a3"/>
            <w:rFonts w:ascii="宋体" w:hAnsi="宋体" w:cs="宋体"/>
            <w:szCs w:val="21"/>
          </w:rPr>
          <w:t>http://property.cic.cn/payInfo/index.jhtml</w:t>
        </w:r>
      </w:hyperlink>
      <w:r w:rsidRPr="0014603F">
        <w:rPr>
          <w:rStyle w:val="a3"/>
          <w:rFonts w:ascii="宋体" w:hAnsi="宋体" w:cs="宋体"/>
          <w:color w:val="auto"/>
          <w:szCs w:val="21"/>
          <w:u w:val="none"/>
        </w:rPr>
        <w:t>)</w:t>
      </w:r>
    </w:p>
    <w:p w14:paraId="16D8C445" w14:textId="77777777" w:rsidR="00A83389" w:rsidRDefault="00A83389" w:rsidP="00A83389">
      <w:pPr>
        <w:ind w:firstLine="420"/>
        <w:rPr>
          <w:rFonts w:ascii="宋体" w:hAnsi="宋体" w:cs="宋体"/>
          <w:sz w:val="24"/>
        </w:rPr>
      </w:pPr>
    </w:p>
    <w:p w14:paraId="14EE582C" w14:textId="77777777" w:rsidR="00A83389" w:rsidRPr="00A83389" w:rsidRDefault="00A83389" w:rsidP="00A83389">
      <w:pPr>
        <w:ind w:firstLineChars="200" w:firstLine="480"/>
        <w:rPr>
          <w:rFonts w:ascii="宋体" w:hAnsi="宋体"/>
          <w:sz w:val="24"/>
        </w:rPr>
      </w:pPr>
      <w:r w:rsidRPr="00A83389">
        <w:rPr>
          <w:rFonts w:ascii="宋体" w:hAnsi="宋体" w:hint="eastAsia"/>
          <w:sz w:val="24"/>
        </w:rPr>
        <w:t>由此可见，信用</w:t>
      </w:r>
      <w:proofErr w:type="gramStart"/>
      <w:r w:rsidRPr="00A83389">
        <w:rPr>
          <w:rFonts w:ascii="宋体" w:hAnsi="宋体" w:hint="eastAsia"/>
          <w:sz w:val="24"/>
        </w:rPr>
        <w:t>类保证</w:t>
      </w:r>
      <w:proofErr w:type="gramEnd"/>
      <w:r w:rsidRPr="00A83389">
        <w:rPr>
          <w:rFonts w:ascii="宋体" w:hAnsi="宋体" w:hint="eastAsia"/>
          <w:sz w:val="24"/>
        </w:rPr>
        <w:t>险、履约</w:t>
      </w:r>
      <w:proofErr w:type="gramStart"/>
      <w:r w:rsidRPr="00A83389">
        <w:rPr>
          <w:rFonts w:ascii="宋体" w:hAnsi="宋体" w:hint="eastAsia"/>
          <w:sz w:val="24"/>
        </w:rPr>
        <w:t>险风险</w:t>
      </w:r>
      <w:proofErr w:type="gramEnd"/>
      <w:r w:rsidRPr="00A83389">
        <w:rPr>
          <w:rFonts w:ascii="宋体" w:hAnsi="宋体" w:hint="eastAsia"/>
          <w:sz w:val="24"/>
        </w:rPr>
        <w:t>程度较高，一旦出现大规模违约事件，相关兜底</w:t>
      </w:r>
      <w:proofErr w:type="gramStart"/>
      <w:r w:rsidRPr="00A83389">
        <w:rPr>
          <w:rFonts w:ascii="宋体" w:hAnsi="宋体" w:hint="eastAsia"/>
          <w:sz w:val="24"/>
        </w:rPr>
        <w:t>险企需要</w:t>
      </w:r>
      <w:proofErr w:type="gramEnd"/>
      <w:r w:rsidRPr="00A83389">
        <w:rPr>
          <w:rFonts w:ascii="宋体" w:hAnsi="宋体" w:hint="eastAsia"/>
          <w:sz w:val="24"/>
        </w:rPr>
        <w:t>付出巨大代价。</w:t>
      </w:r>
    </w:p>
    <w:p w14:paraId="16B93FF1" w14:textId="58DF8ACC" w:rsidR="00A83389" w:rsidRDefault="00A83389" w:rsidP="00A83389">
      <w:pPr>
        <w:ind w:firstLineChars="200" w:firstLine="480"/>
        <w:rPr>
          <w:rFonts w:ascii="宋体" w:hAnsi="宋体"/>
          <w:sz w:val="24"/>
        </w:rPr>
      </w:pPr>
      <w:r w:rsidRPr="00A83389">
        <w:rPr>
          <w:rFonts w:ascii="宋体" w:hAnsi="宋体" w:hint="eastAsia"/>
          <w:sz w:val="24"/>
        </w:rPr>
        <w:t>监管正在不断加强对保证保险业务的指导。2017年7月，监管部门下发《信用保证保险业务监管暂行办法》，在偿付能力充足率、承保金额、承保业务范围等方面对</w:t>
      </w:r>
      <w:proofErr w:type="gramStart"/>
      <w:r w:rsidRPr="00A83389">
        <w:rPr>
          <w:rFonts w:ascii="宋体" w:hAnsi="宋体" w:hint="eastAsia"/>
          <w:sz w:val="24"/>
        </w:rPr>
        <w:t>经营信保</w:t>
      </w:r>
      <w:proofErr w:type="gramEnd"/>
      <w:r w:rsidRPr="00A83389">
        <w:rPr>
          <w:rFonts w:ascii="宋体" w:hAnsi="宋体" w:hint="eastAsia"/>
          <w:sz w:val="24"/>
        </w:rPr>
        <w:t>业务的保险公司有了更加严格要求。除监管问题外，还有很多大大小小的问题亟待解决。</w:t>
      </w:r>
    </w:p>
    <w:p w14:paraId="12DC9764" w14:textId="4B308135" w:rsidR="0014603F" w:rsidRDefault="0014603F" w:rsidP="00A83389">
      <w:pPr>
        <w:ind w:firstLineChars="200" w:firstLine="480"/>
        <w:rPr>
          <w:rFonts w:ascii="宋体" w:hAnsi="宋体"/>
          <w:sz w:val="24"/>
        </w:rPr>
      </w:pPr>
    </w:p>
    <w:p w14:paraId="568D5005" w14:textId="77777777" w:rsidR="0014603F" w:rsidRPr="00A311E0" w:rsidRDefault="0014603F" w:rsidP="0014603F">
      <w:pPr>
        <w:spacing w:line="400" w:lineRule="exact"/>
        <w:rPr>
          <w:rFonts w:ascii="宋体" w:hAnsi="宋体"/>
          <w:b/>
          <w:sz w:val="32"/>
          <w:szCs w:val="32"/>
        </w:rPr>
      </w:pPr>
      <w:r>
        <w:rPr>
          <w:rFonts w:ascii="宋体" w:hAnsi="宋体" w:hint="eastAsia"/>
          <w:b/>
          <w:sz w:val="32"/>
          <w:szCs w:val="32"/>
        </w:rPr>
        <w:t>四</w:t>
      </w:r>
      <w:r w:rsidRPr="00A311E0">
        <w:rPr>
          <w:rFonts w:ascii="宋体" w:hAnsi="宋体" w:hint="eastAsia"/>
          <w:b/>
          <w:sz w:val="32"/>
          <w:szCs w:val="32"/>
        </w:rPr>
        <w:t>、</w:t>
      </w:r>
      <w:r w:rsidRPr="00A311E0">
        <w:rPr>
          <w:rFonts w:ascii="宋体" w:hAnsi="宋体"/>
          <w:b/>
          <w:sz w:val="32"/>
          <w:szCs w:val="32"/>
        </w:rPr>
        <w:t>保证保险</w:t>
      </w:r>
      <w:r w:rsidRPr="00A311E0">
        <w:rPr>
          <w:rFonts w:ascii="宋体" w:hAnsi="宋体" w:hint="eastAsia"/>
          <w:b/>
          <w:sz w:val="32"/>
          <w:szCs w:val="32"/>
        </w:rPr>
        <w:t>在</w:t>
      </w:r>
      <w:r w:rsidRPr="00A311E0">
        <w:rPr>
          <w:rFonts w:ascii="宋体" w:hAnsi="宋体"/>
          <w:b/>
          <w:sz w:val="32"/>
          <w:szCs w:val="32"/>
        </w:rPr>
        <w:t>P2P</w:t>
      </w:r>
      <w:proofErr w:type="gramStart"/>
      <w:r w:rsidRPr="00A311E0">
        <w:rPr>
          <w:rFonts w:ascii="宋体" w:hAnsi="宋体"/>
          <w:b/>
          <w:sz w:val="32"/>
          <w:szCs w:val="32"/>
        </w:rPr>
        <w:t>网贷平台</w:t>
      </w:r>
      <w:proofErr w:type="gramEnd"/>
      <w:r w:rsidRPr="00A311E0">
        <w:rPr>
          <w:rFonts w:ascii="宋体" w:hAnsi="宋体"/>
          <w:b/>
          <w:sz w:val="32"/>
          <w:szCs w:val="32"/>
        </w:rPr>
        <w:t>中应用存在的问题</w:t>
      </w:r>
    </w:p>
    <w:p w14:paraId="0643BE31" w14:textId="77777777" w:rsidR="0014603F" w:rsidRPr="00A311E0" w:rsidRDefault="0014603F" w:rsidP="0014603F">
      <w:pPr>
        <w:spacing w:line="400" w:lineRule="exact"/>
        <w:rPr>
          <w:rFonts w:ascii="宋体" w:hAnsi="宋体"/>
          <w:b/>
          <w:sz w:val="32"/>
          <w:szCs w:val="32"/>
        </w:rPr>
      </w:pPr>
    </w:p>
    <w:p w14:paraId="6FE40044" w14:textId="77777777" w:rsidR="0014603F" w:rsidRPr="00A311E0" w:rsidRDefault="0014603F" w:rsidP="0014603F">
      <w:pPr>
        <w:spacing w:line="400" w:lineRule="exact"/>
        <w:rPr>
          <w:rFonts w:ascii="宋体" w:hAnsi="宋体"/>
          <w:b/>
          <w:sz w:val="28"/>
          <w:szCs w:val="28"/>
        </w:rPr>
      </w:pPr>
      <w:r>
        <w:rPr>
          <w:rFonts w:ascii="宋体" w:hAnsi="宋体"/>
          <w:b/>
          <w:sz w:val="28"/>
          <w:szCs w:val="28"/>
        </w:rPr>
        <w:t>4</w:t>
      </w:r>
      <w:r w:rsidRPr="00A311E0">
        <w:rPr>
          <w:rFonts w:ascii="宋体" w:hAnsi="宋体"/>
          <w:b/>
          <w:sz w:val="28"/>
          <w:szCs w:val="28"/>
        </w:rPr>
        <w:t>.1</w:t>
      </w:r>
      <w:r w:rsidRPr="00A311E0">
        <w:rPr>
          <w:rFonts w:ascii="宋体" w:hAnsi="宋体" w:hint="eastAsia"/>
          <w:b/>
          <w:sz w:val="28"/>
          <w:szCs w:val="28"/>
        </w:rPr>
        <w:t>宏观</w:t>
      </w:r>
      <w:r w:rsidRPr="00A311E0">
        <w:rPr>
          <w:rFonts w:ascii="宋体" w:hAnsi="宋体"/>
          <w:b/>
          <w:sz w:val="28"/>
          <w:szCs w:val="28"/>
        </w:rPr>
        <w:t>环境方面</w:t>
      </w:r>
    </w:p>
    <w:p w14:paraId="18EB1FD3" w14:textId="77777777" w:rsidR="0014603F" w:rsidRPr="00A311E0" w:rsidRDefault="0014603F" w:rsidP="0014603F">
      <w:pPr>
        <w:spacing w:line="400" w:lineRule="exact"/>
        <w:rPr>
          <w:rFonts w:ascii="宋体" w:hAnsi="宋体"/>
          <w:sz w:val="24"/>
        </w:rPr>
      </w:pPr>
      <w:r>
        <w:rPr>
          <w:rFonts w:ascii="宋体" w:hAnsi="宋体"/>
          <w:sz w:val="24"/>
        </w:rPr>
        <w:t>4</w:t>
      </w:r>
      <w:r w:rsidRPr="00A311E0">
        <w:rPr>
          <w:rFonts w:ascii="宋体" w:hAnsi="宋体"/>
          <w:sz w:val="24"/>
        </w:rPr>
        <w:t>.1.1</w:t>
      </w:r>
      <w:r w:rsidRPr="00A311E0">
        <w:rPr>
          <w:rFonts w:ascii="宋体" w:hAnsi="宋体" w:hint="eastAsia"/>
          <w:sz w:val="24"/>
        </w:rPr>
        <w:t>相关法律不健全</w:t>
      </w:r>
    </w:p>
    <w:p w14:paraId="0F30A385" w14:textId="77777777" w:rsidR="0014603F" w:rsidRPr="00A311E0" w:rsidRDefault="0014603F" w:rsidP="0014603F">
      <w:pPr>
        <w:spacing w:line="400" w:lineRule="exact"/>
        <w:ind w:firstLineChars="200" w:firstLine="480"/>
        <w:rPr>
          <w:rFonts w:ascii="宋体" w:hAnsi="宋体"/>
          <w:sz w:val="24"/>
        </w:rPr>
      </w:pPr>
      <w:r w:rsidRPr="00A311E0">
        <w:rPr>
          <w:rFonts w:ascii="宋体" w:hAnsi="宋体" w:hint="eastAsia"/>
          <w:sz w:val="24"/>
        </w:rPr>
        <w:t>科技的迭代更新，互联网行业的高速发展给互联网金融行业中法律法规的更新与完善带来了巨大的挑战。我国当前出台的有关互联网金融行业的法律法规包括《第三方支付法规》、《公司法》以及与P</w:t>
      </w:r>
      <w:r w:rsidRPr="00A311E0">
        <w:rPr>
          <w:rFonts w:ascii="宋体" w:hAnsi="宋体"/>
          <w:sz w:val="24"/>
        </w:rPr>
        <w:t>2P</w:t>
      </w:r>
      <w:proofErr w:type="gramStart"/>
      <w:r w:rsidRPr="00A311E0">
        <w:rPr>
          <w:rFonts w:ascii="宋体" w:hAnsi="宋体" w:hint="eastAsia"/>
          <w:sz w:val="24"/>
        </w:rPr>
        <w:t>网贷平台</w:t>
      </w:r>
      <w:proofErr w:type="gramEnd"/>
      <w:r w:rsidRPr="00A311E0">
        <w:rPr>
          <w:rFonts w:ascii="宋体" w:hAnsi="宋体" w:hint="eastAsia"/>
          <w:sz w:val="24"/>
        </w:rPr>
        <w:t>相关的《P</w:t>
      </w:r>
      <w:r w:rsidRPr="00A311E0">
        <w:rPr>
          <w:rFonts w:ascii="宋体" w:hAnsi="宋体"/>
          <w:sz w:val="24"/>
        </w:rPr>
        <w:t>2P</w:t>
      </w:r>
      <w:r w:rsidRPr="00A311E0">
        <w:rPr>
          <w:rFonts w:ascii="宋体" w:hAnsi="宋体" w:hint="eastAsia"/>
          <w:sz w:val="24"/>
        </w:rPr>
        <w:t>网络小额信贷法规》等，这些法律法规在一定程度上维持着互联网金融市场的秩序。伴随保险行业的加入，现行的法律法规己经不足以规范相关秩序，因此在保证保险与P</w:t>
      </w:r>
      <w:r w:rsidRPr="00A311E0">
        <w:rPr>
          <w:rFonts w:ascii="宋体" w:hAnsi="宋体"/>
          <w:sz w:val="24"/>
        </w:rPr>
        <w:t>2P</w:t>
      </w:r>
      <w:proofErr w:type="gramStart"/>
      <w:r w:rsidRPr="00A311E0">
        <w:rPr>
          <w:rFonts w:ascii="宋体" w:hAnsi="宋体" w:hint="eastAsia"/>
          <w:sz w:val="24"/>
        </w:rPr>
        <w:t>网贷平台</w:t>
      </w:r>
      <w:proofErr w:type="gramEnd"/>
      <w:r w:rsidRPr="00A311E0">
        <w:rPr>
          <w:rFonts w:ascii="宋体" w:hAnsi="宋体" w:hint="eastAsia"/>
          <w:sz w:val="24"/>
        </w:rPr>
        <w:t>相关业务开展时，由于缺乏规范性的法规引导，合作中问题频繁发生，而当问题纠纷发生时，参与主体由于没有足够的法律依据，进而缺乏相应的维</w:t>
      </w:r>
      <w:proofErr w:type="gramStart"/>
      <w:r w:rsidRPr="00A311E0">
        <w:rPr>
          <w:rFonts w:ascii="宋体" w:hAnsi="宋体" w:hint="eastAsia"/>
          <w:sz w:val="24"/>
        </w:rPr>
        <w:t>权手段</w:t>
      </w:r>
      <w:proofErr w:type="gramEnd"/>
      <w:r w:rsidRPr="00A311E0">
        <w:rPr>
          <w:rFonts w:ascii="宋体" w:hAnsi="宋体" w:hint="eastAsia"/>
          <w:sz w:val="24"/>
        </w:rPr>
        <w:t>来合理解决纠纷。由此可见，没有足够的法律法规进行引导与规范，必定会影响P</w:t>
      </w:r>
      <w:r w:rsidRPr="00A311E0">
        <w:rPr>
          <w:rFonts w:ascii="宋体" w:hAnsi="宋体"/>
          <w:sz w:val="24"/>
        </w:rPr>
        <w:t>2P</w:t>
      </w:r>
      <w:proofErr w:type="gramStart"/>
      <w:r w:rsidRPr="00A311E0">
        <w:rPr>
          <w:rFonts w:ascii="宋体" w:hAnsi="宋体" w:hint="eastAsia"/>
          <w:sz w:val="24"/>
        </w:rPr>
        <w:t>网贷平台</w:t>
      </w:r>
      <w:proofErr w:type="gramEnd"/>
      <w:r w:rsidRPr="00A311E0">
        <w:rPr>
          <w:rFonts w:ascii="宋体" w:hAnsi="宋体" w:hint="eastAsia"/>
          <w:sz w:val="24"/>
        </w:rPr>
        <w:t>与保证保险合作的发展进程，加速健全法律法规以规范行业健康发展尤为重要。</w:t>
      </w:r>
    </w:p>
    <w:p w14:paraId="57FDCBD4" w14:textId="77777777" w:rsidR="0014603F" w:rsidRPr="00A311E0" w:rsidRDefault="0014603F" w:rsidP="0014603F">
      <w:pPr>
        <w:spacing w:line="400" w:lineRule="exact"/>
        <w:ind w:firstLineChars="200" w:firstLine="480"/>
        <w:rPr>
          <w:rFonts w:ascii="宋体" w:hAnsi="宋体"/>
          <w:sz w:val="24"/>
        </w:rPr>
      </w:pPr>
    </w:p>
    <w:p w14:paraId="3E816BCB" w14:textId="77777777" w:rsidR="0014603F" w:rsidRPr="00A311E0" w:rsidRDefault="0014603F" w:rsidP="0014603F">
      <w:pPr>
        <w:spacing w:line="400" w:lineRule="exact"/>
        <w:rPr>
          <w:rFonts w:ascii="宋体" w:hAnsi="宋体"/>
          <w:sz w:val="24"/>
        </w:rPr>
      </w:pPr>
      <w:r>
        <w:rPr>
          <w:rFonts w:ascii="宋体" w:hAnsi="宋体"/>
          <w:sz w:val="24"/>
        </w:rPr>
        <w:t>4</w:t>
      </w:r>
      <w:r w:rsidRPr="00A311E0">
        <w:rPr>
          <w:rFonts w:ascii="宋体" w:hAnsi="宋体"/>
          <w:sz w:val="24"/>
        </w:rPr>
        <w:t>.1.2 政府监管的缺失</w:t>
      </w:r>
      <w:r w:rsidRPr="00A311E0">
        <w:rPr>
          <w:rFonts w:ascii="宋体" w:hAnsi="宋体" w:hint="eastAsia"/>
          <w:sz w:val="24"/>
        </w:rPr>
        <w:t>、冲突与重叠</w:t>
      </w:r>
    </w:p>
    <w:p w14:paraId="0611142E" w14:textId="77777777" w:rsidR="0014603F" w:rsidRPr="00A311E0" w:rsidRDefault="0014603F" w:rsidP="0014603F">
      <w:pPr>
        <w:spacing w:line="400" w:lineRule="exact"/>
        <w:ind w:firstLine="480"/>
        <w:rPr>
          <w:rFonts w:ascii="宋体" w:hAnsi="宋体"/>
          <w:sz w:val="24"/>
        </w:rPr>
      </w:pPr>
      <w:r w:rsidRPr="00A311E0">
        <w:rPr>
          <w:rFonts w:ascii="宋体" w:hAnsi="宋体" w:hint="eastAsia"/>
          <w:sz w:val="24"/>
        </w:rPr>
        <w:lastRenderedPageBreak/>
        <w:t>政府监管存在以下三个方面的问题：首先，监管体系不够完善。由于互联网金融自身的独特性，传统金融机构的监管体系无法迎合互联网金融市场的需求，同时监管体系的改革并未跟上互联网金融行业更新的速度，加之相关工作人员的缺失导致行业的监管力量薄弱，难以承担行业信息的全面收集及监督管理工作，进而出现了监管不到位的问题。其次，监管法律不够健全，相应配套措施不够完善。由于相关法律的缺失，监管部门不能及时提出具体的配套措施，同时使得监管部门在处罚相应机构时由于“无法可依”，无法做到严格执法与合理制裁。最后，监管内容的冲突与重叠。对于</w:t>
      </w:r>
      <w:r w:rsidRPr="00A311E0">
        <w:rPr>
          <w:rFonts w:ascii="宋体" w:hAnsi="宋体"/>
          <w:sz w:val="24"/>
        </w:rPr>
        <w:t>P2P</w:t>
      </w:r>
      <w:proofErr w:type="gramStart"/>
      <w:r w:rsidRPr="00A311E0">
        <w:rPr>
          <w:rFonts w:ascii="宋体" w:hAnsi="宋体"/>
          <w:sz w:val="24"/>
        </w:rPr>
        <w:t>网贷平台</w:t>
      </w:r>
      <w:proofErr w:type="gramEnd"/>
      <w:r w:rsidRPr="00A311E0">
        <w:rPr>
          <w:rFonts w:ascii="宋体" w:hAnsi="宋体"/>
          <w:sz w:val="24"/>
        </w:rPr>
        <w:t>下的保证保险，</w:t>
      </w:r>
      <w:r w:rsidRPr="00A311E0">
        <w:rPr>
          <w:rFonts w:ascii="宋体" w:hAnsi="宋体" w:hint="eastAsia"/>
          <w:sz w:val="24"/>
        </w:rPr>
        <w:t>监管机构主要是保监会，而</w:t>
      </w:r>
      <w:r w:rsidRPr="00A311E0">
        <w:rPr>
          <w:rFonts w:ascii="宋体" w:hAnsi="宋体"/>
          <w:sz w:val="24"/>
        </w:rPr>
        <w:t xml:space="preserve"> P2P </w:t>
      </w:r>
      <w:proofErr w:type="gramStart"/>
      <w:r w:rsidRPr="00A311E0">
        <w:rPr>
          <w:rFonts w:ascii="宋体" w:hAnsi="宋体"/>
          <w:sz w:val="24"/>
        </w:rPr>
        <w:t>网贷平台</w:t>
      </w:r>
      <w:proofErr w:type="gramEnd"/>
      <w:r w:rsidRPr="00A311E0">
        <w:rPr>
          <w:rFonts w:ascii="宋体" w:hAnsi="宋体"/>
          <w:sz w:val="24"/>
        </w:rPr>
        <w:t>等互联网金融机构则是由银监会进行监督，</w:t>
      </w:r>
      <w:r w:rsidRPr="00A311E0">
        <w:rPr>
          <w:rFonts w:ascii="宋体" w:hAnsi="宋体" w:hint="eastAsia"/>
          <w:sz w:val="24"/>
        </w:rPr>
        <w:t>当二者结合发展时，容易出现一定的管理矛盾，出现两个监管机构都无法涉及或管理相互冲突的情况。因而需要政府进行更合理地统筹规划，使得相关部门能更科学地合作、进行更有效地监管。</w:t>
      </w:r>
    </w:p>
    <w:p w14:paraId="583FDC7C" w14:textId="77777777" w:rsidR="0014603F" w:rsidRPr="00A311E0" w:rsidRDefault="0014603F" w:rsidP="0014603F">
      <w:pPr>
        <w:spacing w:line="400" w:lineRule="exact"/>
        <w:ind w:firstLine="480"/>
        <w:rPr>
          <w:rFonts w:ascii="宋体" w:hAnsi="宋体"/>
          <w:sz w:val="24"/>
        </w:rPr>
      </w:pPr>
    </w:p>
    <w:p w14:paraId="24FA6E98" w14:textId="77777777" w:rsidR="0014603F" w:rsidRPr="00A311E0" w:rsidRDefault="0014603F" w:rsidP="0014603F">
      <w:pPr>
        <w:spacing w:line="400" w:lineRule="exact"/>
        <w:rPr>
          <w:rFonts w:ascii="宋体" w:hAnsi="宋体"/>
          <w:sz w:val="24"/>
        </w:rPr>
      </w:pPr>
      <w:r>
        <w:rPr>
          <w:rFonts w:ascii="宋体" w:hAnsi="宋体"/>
          <w:sz w:val="24"/>
        </w:rPr>
        <w:t>4</w:t>
      </w:r>
      <w:r w:rsidRPr="00A311E0">
        <w:rPr>
          <w:rFonts w:ascii="宋体" w:hAnsi="宋体"/>
          <w:sz w:val="24"/>
        </w:rPr>
        <w:t>.1.3 社会信用体系不够健全</w:t>
      </w:r>
    </w:p>
    <w:p w14:paraId="36718620" w14:textId="77777777" w:rsidR="0014603F" w:rsidRPr="00A311E0" w:rsidRDefault="0014603F" w:rsidP="0014603F">
      <w:pPr>
        <w:spacing w:line="400" w:lineRule="exact"/>
        <w:ind w:firstLineChars="200" w:firstLine="480"/>
        <w:rPr>
          <w:rFonts w:ascii="宋体" w:hAnsi="宋体"/>
          <w:sz w:val="24"/>
        </w:rPr>
      </w:pPr>
      <w:r w:rsidRPr="00A311E0">
        <w:rPr>
          <w:rFonts w:ascii="宋体" w:hAnsi="宋体" w:hint="eastAsia"/>
          <w:sz w:val="24"/>
        </w:rPr>
        <w:t>保证保险主要承保的是借款人的信用风险，降低这种风险的基础是借款人征信情况的透明。我国目前的社会信用体系建设中存在的诸多问题，如：信息收集点有限、分布范围分散、收集的信息不完整等，加之我国庞大的人口基数，信用交易地域不够普及，加大了信息收集的难度，使得信用数据不够完善。此外，我国的个人信用评分体系还不够健全，许多评级标准和数据采集方法并不统一，加之各个平台的信用系统不统一，使得保险公司不能对借款人的征信按照统一标准进行充分分析，不能准确评估借款人的还款能力，加大了核保风险。</w:t>
      </w:r>
    </w:p>
    <w:p w14:paraId="3C334959" w14:textId="77777777" w:rsidR="0014603F" w:rsidRPr="00A311E0" w:rsidRDefault="0014603F" w:rsidP="0014603F">
      <w:pPr>
        <w:spacing w:line="400" w:lineRule="exact"/>
        <w:ind w:firstLineChars="200" w:firstLine="480"/>
        <w:rPr>
          <w:rFonts w:ascii="宋体" w:hAnsi="宋体"/>
          <w:sz w:val="24"/>
        </w:rPr>
      </w:pPr>
    </w:p>
    <w:p w14:paraId="1691BF5D" w14:textId="77777777" w:rsidR="0014603F" w:rsidRPr="00A311E0" w:rsidRDefault="0014603F" w:rsidP="0014603F">
      <w:pPr>
        <w:spacing w:line="400" w:lineRule="exact"/>
        <w:rPr>
          <w:rFonts w:ascii="宋体" w:hAnsi="宋体"/>
          <w:sz w:val="24"/>
        </w:rPr>
      </w:pPr>
      <w:r>
        <w:rPr>
          <w:rFonts w:ascii="宋体" w:hAnsi="宋体"/>
          <w:sz w:val="24"/>
        </w:rPr>
        <w:t>4</w:t>
      </w:r>
      <w:r w:rsidRPr="00A311E0">
        <w:rPr>
          <w:rFonts w:ascii="宋体" w:hAnsi="宋体"/>
          <w:sz w:val="24"/>
        </w:rPr>
        <w:t xml:space="preserve">.1.4 </w:t>
      </w:r>
      <w:r w:rsidRPr="00A311E0">
        <w:rPr>
          <w:rFonts w:ascii="宋体" w:hAnsi="宋体" w:hint="eastAsia"/>
          <w:sz w:val="24"/>
        </w:rPr>
        <w:t>信用风险管理困难</w:t>
      </w:r>
    </w:p>
    <w:p w14:paraId="70671911" w14:textId="77777777" w:rsidR="0014603F" w:rsidRPr="00A311E0" w:rsidRDefault="0014603F" w:rsidP="0014603F">
      <w:pPr>
        <w:spacing w:line="400" w:lineRule="exact"/>
        <w:ind w:firstLineChars="200" w:firstLine="480"/>
        <w:rPr>
          <w:rFonts w:ascii="宋体" w:hAnsi="宋体"/>
          <w:sz w:val="24"/>
        </w:rPr>
      </w:pPr>
      <w:r w:rsidRPr="00A311E0">
        <w:rPr>
          <w:rFonts w:ascii="宋体" w:hAnsi="宋体" w:hint="eastAsia"/>
          <w:sz w:val="24"/>
        </w:rPr>
        <w:t>由于信用风险具有不对称性、隐蔽性等特点，所以使得信用风险管理比较困难。P</w:t>
      </w:r>
      <w:r w:rsidRPr="00A311E0">
        <w:rPr>
          <w:rFonts w:ascii="宋体" w:hAnsi="宋体"/>
          <w:sz w:val="24"/>
        </w:rPr>
        <w:t>2P</w:t>
      </w:r>
      <w:proofErr w:type="gramStart"/>
      <w:r w:rsidRPr="00A311E0">
        <w:rPr>
          <w:rFonts w:ascii="宋体" w:hAnsi="宋体" w:hint="eastAsia"/>
          <w:sz w:val="24"/>
        </w:rPr>
        <w:t>网贷平台</w:t>
      </w:r>
      <w:proofErr w:type="gramEnd"/>
      <w:r w:rsidRPr="00A311E0">
        <w:rPr>
          <w:rFonts w:ascii="宋体" w:hAnsi="宋体" w:hint="eastAsia"/>
          <w:sz w:val="24"/>
        </w:rPr>
        <w:t>将信贷与互联网相结合，更增加了保险公司对平台风险的管控难度。原因有以下四个方面：首先，由于</w:t>
      </w:r>
      <w:proofErr w:type="gramStart"/>
      <w:r w:rsidRPr="00A311E0">
        <w:rPr>
          <w:rFonts w:ascii="宋体" w:hAnsi="宋体" w:hint="eastAsia"/>
          <w:sz w:val="24"/>
        </w:rPr>
        <w:t>我国网贷企业</w:t>
      </w:r>
      <w:proofErr w:type="gramEnd"/>
      <w:r w:rsidRPr="00A311E0">
        <w:rPr>
          <w:rFonts w:ascii="宋体" w:hAnsi="宋体" w:hint="eastAsia"/>
          <w:sz w:val="24"/>
        </w:rPr>
        <w:t>发展历史较短，相关数据缺乏，致使保险公司不能准确地识别平台风险，从而影响对信用风险的管控。其次，由于缺少足够的征信数据，</w:t>
      </w:r>
      <w:proofErr w:type="gramStart"/>
      <w:r w:rsidRPr="00A311E0">
        <w:rPr>
          <w:rFonts w:ascii="宋体" w:hAnsi="宋体" w:hint="eastAsia"/>
          <w:sz w:val="24"/>
        </w:rPr>
        <w:t>导致网贷</w:t>
      </w:r>
      <w:proofErr w:type="gramEnd"/>
      <w:r w:rsidRPr="00A311E0">
        <w:rPr>
          <w:rFonts w:ascii="宋体" w:hAnsi="宋体" w:hint="eastAsia"/>
          <w:sz w:val="24"/>
        </w:rPr>
        <w:t>平台对借款人的真实资信情况的判断有所偏差，难以对风险进行控制，进而使得保险公司难以对信用风险进行合理有效地预测。再者，平台为了美化经营状况，时常不按照规定进行信息的公开，如：模糊概括产品项目信息，模糊交代收集到的信息和资金的用途，进而导致保险公司的外部评估出现偏差，难以对风险进行控制。最后，P</w:t>
      </w:r>
      <w:r w:rsidRPr="00A311E0">
        <w:rPr>
          <w:rFonts w:ascii="宋体" w:hAnsi="宋体"/>
          <w:sz w:val="24"/>
        </w:rPr>
        <w:t>2P</w:t>
      </w:r>
      <w:proofErr w:type="gramStart"/>
      <w:r w:rsidRPr="00A311E0">
        <w:rPr>
          <w:rFonts w:ascii="宋体" w:hAnsi="宋体" w:hint="eastAsia"/>
          <w:sz w:val="24"/>
        </w:rPr>
        <w:t>网贷平台</w:t>
      </w:r>
      <w:proofErr w:type="gramEnd"/>
      <w:r w:rsidRPr="00A311E0">
        <w:rPr>
          <w:rFonts w:ascii="宋体" w:hAnsi="宋体" w:hint="eastAsia"/>
          <w:sz w:val="24"/>
        </w:rPr>
        <w:t>的内部风险管理体系不够健全。贷款活动的前期审核、中期业务办理、后期监管维护等都存在漏洞，同样使得风险难以控制。</w:t>
      </w:r>
    </w:p>
    <w:p w14:paraId="3E39898D" w14:textId="77777777" w:rsidR="0014603F" w:rsidRPr="00A311E0" w:rsidRDefault="0014603F" w:rsidP="0014603F">
      <w:pPr>
        <w:spacing w:line="400" w:lineRule="exact"/>
        <w:ind w:firstLineChars="200" w:firstLine="480"/>
        <w:rPr>
          <w:rFonts w:ascii="宋体" w:hAnsi="宋体"/>
          <w:sz w:val="24"/>
        </w:rPr>
      </w:pPr>
    </w:p>
    <w:p w14:paraId="405EC11C" w14:textId="77777777" w:rsidR="0014603F" w:rsidRPr="00A311E0" w:rsidRDefault="0014603F" w:rsidP="0014603F">
      <w:pPr>
        <w:spacing w:line="400" w:lineRule="exact"/>
        <w:rPr>
          <w:rFonts w:ascii="宋体" w:hAnsi="宋体"/>
          <w:sz w:val="24"/>
        </w:rPr>
      </w:pPr>
      <w:r>
        <w:rPr>
          <w:rFonts w:ascii="宋体" w:hAnsi="宋体"/>
          <w:sz w:val="24"/>
        </w:rPr>
        <w:t>4</w:t>
      </w:r>
      <w:r w:rsidRPr="00A311E0">
        <w:rPr>
          <w:rFonts w:ascii="宋体" w:hAnsi="宋体"/>
          <w:sz w:val="24"/>
        </w:rPr>
        <w:t>.1.5 缺少专业的经营人才</w:t>
      </w:r>
    </w:p>
    <w:p w14:paraId="0E2335AD" w14:textId="77777777" w:rsidR="0014603F" w:rsidRPr="00A311E0" w:rsidRDefault="0014603F" w:rsidP="0014603F">
      <w:pPr>
        <w:spacing w:line="400" w:lineRule="exact"/>
        <w:ind w:firstLineChars="200" w:firstLine="480"/>
        <w:rPr>
          <w:rFonts w:ascii="宋体" w:hAnsi="宋体"/>
          <w:sz w:val="24"/>
        </w:rPr>
      </w:pPr>
      <w:r w:rsidRPr="00A311E0">
        <w:rPr>
          <w:rFonts w:ascii="宋体" w:hAnsi="宋体" w:hint="eastAsia"/>
          <w:sz w:val="24"/>
        </w:rPr>
        <w:t>相比于一般人寿保险和财产保险，保证保险更为复杂，无论是业务风险控制，还是产品销售，甚至是作为基础的核保都比较复杂。因此，需要工作人员熟悉信贷业务的同时，掌握相应的互联网技术，专业的互联网保险人员也需要对保险以及互联网金融都具备相当的知识储备，目前市场上互联网金融领域和保险业领域的复合型人才较为缺乏。大多数保险公司的员工对于涉及到互联网金融领域的知识，都存在明显的空白，而</w:t>
      </w:r>
      <w:r w:rsidRPr="00A311E0">
        <w:rPr>
          <w:rFonts w:ascii="宋体" w:hAnsi="宋体"/>
          <w:sz w:val="24"/>
        </w:rPr>
        <w:t>P2P</w:t>
      </w:r>
      <w:r w:rsidRPr="00A311E0">
        <w:rPr>
          <w:rFonts w:ascii="宋体" w:hAnsi="宋体" w:hint="eastAsia"/>
          <w:sz w:val="24"/>
        </w:rPr>
        <w:t>平台的</w:t>
      </w:r>
      <w:r w:rsidRPr="00A311E0">
        <w:rPr>
          <w:rFonts w:ascii="宋体" w:hAnsi="宋体"/>
          <w:sz w:val="24"/>
        </w:rPr>
        <w:t>从业</w:t>
      </w:r>
      <w:r w:rsidRPr="00A311E0">
        <w:rPr>
          <w:rFonts w:ascii="宋体" w:hAnsi="宋体" w:hint="eastAsia"/>
          <w:sz w:val="24"/>
        </w:rPr>
        <w:t>人员对于保险业务的了解也相对较少，不具备业务展开所需的法律、风险识别、责任界定等素质。由于专业化人才的培养与引进需要付出一定的成本，存在一部分P</w:t>
      </w:r>
      <w:r w:rsidRPr="00A311E0">
        <w:rPr>
          <w:rFonts w:ascii="宋体" w:hAnsi="宋体"/>
          <w:sz w:val="24"/>
        </w:rPr>
        <w:t>2P</w:t>
      </w:r>
      <w:r w:rsidRPr="00A311E0">
        <w:rPr>
          <w:rFonts w:ascii="宋体" w:hAnsi="宋体" w:hint="eastAsia"/>
          <w:sz w:val="24"/>
        </w:rPr>
        <w:t>平台以及保险公司为了节省成本而忽视了人才的重要性。此外，行业内对于人才的待遇较低，这也使得很多专业化人才</w:t>
      </w:r>
      <w:proofErr w:type="gramStart"/>
      <w:r w:rsidRPr="00A311E0">
        <w:rPr>
          <w:rFonts w:ascii="宋体" w:hAnsi="宋体" w:hint="eastAsia"/>
          <w:sz w:val="24"/>
        </w:rPr>
        <w:t>退出网贷</w:t>
      </w:r>
      <w:proofErr w:type="gramEnd"/>
      <w:r w:rsidRPr="00A311E0">
        <w:rPr>
          <w:rFonts w:ascii="宋体" w:hAnsi="宋体" w:hint="eastAsia"/>
          <w:sz w:val="24"/>
        </w:rPr>
        <w:t>与保险结合的领域，这些因素都直接影响了保险业务和</w:t>
      </w:r>
      <w:r w:rsidRPr="00A311E0">
        <w:rPr>
          <w:rFonts w:ascii="宋体" w:hAnsi="宋体"/>
          <w:sz w:val="24"/>
        </w:rPr>
        <w:t>P2P平台的</w:t>
      </w:r>
      <w:r w:rsidRPr="00A311E0">
        <w:rPr>
          <w:rFonts w:ascii="宋体" w:hAnsi="宋体" w:hint="eastAsia"/>
          <w:sz w:val="24"/>
        </w:rPr>
        <w:t>合作进展。</w:t>
      </w:r>
    </w:p>
    <w:p w14:paraId="77CEF3E7" w14:textId="77777777" w:rsidR="0014603F" w:rsidRPr="00A311E0" w:rsidRDefault="0014603F" w:rsidP="0014603F">
      <w:pPr>
        <w:spacing w:line="400" w:lineRule="exact"/>
        <w:rPr>
          <w:rFonts w:ascii="宋体" w:hAnsi="宋体"/>
          <w:sz w:val="24"/>
        </w:rPr>
      </w:pPr>
    </w:p>
    <w:p w14:paraId="596FDEC0" w14:textId="77777777" w:rsidR="0014603F" w:rsidRPr="00A311E0" w:rsidRDefault="0014603F" w:rsidP="0014603F">
      <w:pPr>
        <w:spacing w:line="400" w:lineRule="exact"/>
        <w:rPr>
          <w:rFonts w:ascii="宋体" w:hAnsi="宋体"/>
          <w:b/>
          <w:sz w:val="28"/>
          <w:szCs w:val="28"/>
        </w:rPr>
      </w:pPr>
      <w:r>
        <w:rPr>
          <w:rFonts w:ascii="宋体" w:hAnsi="宋体"/>
          <w:b/>
          <w:sz w:val="28"/>
          <w:szCs w:val="28"/>
        </w:rPr>
        <w:t>4</w:t>
      </w:r>
      <w:r w:rsidRPr="00A311E0">
        <w:rPr>
          <w:rFonts w:ascii="宋体" w:hAnsi="宋体"/>
          <w:b/>
          <w:sz w:val="28"/>
          <w:szCs w:val="28"/>
        </w:rPr>
        <w:t>.2保险行业方面</w:t>
      </w:r>
    </w:p>
    <w:p w14:paraId="33C15314" w14:textId="77777777" w:rsidR="0014603F" w:rsidRDefault="0014603F" w:rsidP="0014603F">
      <w:pPr>
        <w:spacing w:line="400" w:lineRule="exact"/>
        <w:ind w:firstLineChars="200" w:firstLine="480"/>
        <w:rPr>
          <w:rFonts w:ascii="宋体" w:hAnsi="宋体"/>
          <w:sz w:val="24"/>
        </w:rPr>
      </w:pPr>
      <w:r w:rsidRPr="00A311E0">
        <w:rPr>
          <w:rFonts w:ascii="宋体" w:hAnsi="宋体" w:hint="eastAsia"/>
          <w:sz w:val="24"/>
        </w:rPr>
        <w:t>现有的信用保证保险业务受制于经营成本高、信息不透明、数据积累不足等因素，很难满足数量众多的小微企业，以及广大居民个人消费金融中小额、碎片化的需求。保证保险与P</w:t>
      </w:r>
      <w:r w:rsidRPr="00A311E0">
        <w:rPr>
          <w:rFonts w:ascii="宋体" w:hAnsi="宋体"/>
          <w:sz w:val="24"/>
        </w:rPr>
        <w:t>2P</w:t>
      </w:r>
      <w:r w:rsidRPr="00A311E0">
        <w:rPr>
          <w:rFonts w:ascii="宋体" w:hAnsi="宋体" w:hint="eastAsia"/>
          <w:sz w:val="24"/>
        </w:rPr>
        <w:t>平台的合作还受制于保险行业自身存在的问题，</w:t>
      </w:r>
      <w:r w:rsidRPr="00A311E0">
        <w:rPr>
          <w:rFonts w:ascii="宋体" w:hAnsi="宋体"/>
          <w:sz w:val="24"/>
        </w:rPr>
        <w:t>主要有以下几个方面：</w:t>
      </w:r>
    </w:p>
    <w:p w14:paraId="1A9CEC40" w14:textId="77777777" w:rsidR="0014603F" w:rsidRPr="00A311E0" w:rsidRDefault="0014603F" w:rsidP="0014603F">
      <w:pPr>
        <w:spacing w:line="400" w:lineRule="exact"/>
        <w:ind w:firstLineChars="200" w:firstLine="480"/>
        <w:rPr>
          <w:rFonts w:ascii="宋体" w:hAnsi="宋体"/>
          <w:sz w:val="24"/>
        </w:rPr>
      </w:pPr>
    </w:p>
    <w:p w14:paraId="11201FC1" w14:textId="77777777" w:rsidR="0014603F" w:rsidRPr="00A311E0" w:rsidRDefault="0014603F" w:rsidP="0014603F">
      <w:pPr>
        <w:spacing w:line="400" w:lineRule="exact"/>
        <w:rPr>
          <w:rFonts w:ascii="宋体" w:hAnsi="宋体"/>
          <w:sz w:val="24"/>
        </w:rPr>
      </w:pPr>
      <w:r>
        <w:rPr>
          <w:rFonts w:ascii="宋体" w:hAnsi="宋体"/>
          <w:sz w:val="24"/>
        </w:rPr>
        <w:t>4</w:t>
      </w:r>
      <w:r w:rsidRPr="00A311E0">
        <w:rPr>
          <w:rFonts w:ascii="宋体" w:hAnsi="宋体"/>
          <w:sz w:val="24"/>
        </w:rPr>
        <w:t>.2.1 保证保险成本偏高</w:t>
      </w:r>
    </w:p>
    <w:p w14:paraId="186EF40D" w14:textId="77777777" w:rsidR="0014603F" w:rsidRPr="00A311E0" w:rsidRDefault="0014603F" w:rsidP="0014603F">
      <w:pPr>
        <w:spacing w:line="400" w:lineRule="exact"/>
        <w:ind w:firstLineChars="200" w:firstLine="480"/>
        <w:rPr>
          <w:rFonts w:ascii="宋体" w:hAnsi="宋体"/>
          <w:sz w:val="24"/>
        </w:rPr>
      </w:pPr>
      <w:r w:rsidRPr="00A311E0">
        <w:rPr>
          <w:rFonts w:ascii="宋体" w:hAnsi="宋体" w:hint="eastAsia"/>
          <w:sz w:val="24"/>
        </w:rPr>
        <w:t>就一般信用险而言，单笔保额不会超过</w:t>
      </w:r>
      <w:r w:rsidRPr="00A311E0">
        <w:rPr>
          <w:rFonts w:ascii="宋体" w:hAnsi="宋体"/>
          <w:sz w:val="24"/>
        </w:rPr>
        <w:t>15万元，保额相对较小。</w:t>
      </w:r>
      <w:r w:rsidRPr="00A311E0">
        <w:rPr>
          <w:rFonts w:ascii="宋体" w:hAnsi="宋体" w:hint="eastAsia"/>
          <w:sz w:val="24"/>
        </w:rPr>
        <w:t>而</w:t>
      </w:r>
      <w:r w:rsidRPr="00A311E0">
        <w:rPr>
          <w:rFonts w:ascii="宋体" w:hAnsi="宋体"/>
          <w:sz w:val="24"/>
        </w:rPr>
        <w:t>P2P 平台</w:t>
      </w:r>
      <w:r w:rsidRPr="00A311E0">
        <w:rPr>
          <w:rFonts w:ascii="宋体" w:hAnsi="宋体" w:hint="eastAsia"/>
          <w:sz w:val="24"/>
        </w:rPr>
        <w:t>的借款人资质良莠不齐，借款数额亦没有较为严格的限制，这就增加了保险公司的核保难度和赔付风险，因此保险公司为</w:t>
      </w:r>
      <w:r w:rsidRPr="00A311E0">
        <w:rPr>
          <w:rFonts w:ascii="宋体" w:hAnsi="宋体"/>
          <w:sz w:val="24"/>
        </w:rPr>
        <w:t>P2P平台提供保证保险的保费要比银行高，</w:t>
      </w:r>
      <w:r w:rsidRPr="00A311E0">
        <w:rPr>
          <w:rFonts w:ascii="宋体" w:hAnsi="宋体" w:hint="eastAsia"/>
          <w:sz w:val="24"/>
        </w:rPr>
        <w:t>进而</w:t>
      </w:r>
      <w:r w:rsidRPr="00A311E0">
        <w:rPr>
          <w:rFonts w:ascii="宋体" w:hAnsi="宋体"/>
          <w:sz w:val="24"/>
        </w:rPr>
        <w:t>导致P2P平台</w:t>
      </w:r>
      <w:r w:rsidRPr="00A311E0">
        <w:rPr>
          <w:rFonts w:ascii="宋体" w:hAnsi="宋体" w:hint="eastAsia"/>
          <w:sz w:val="24"/>
        </w:rPr>
        <w:t>整体收益的下降。</w:t>
      </w:r>
      <w:r w:rsidRPr="00A311E0">
        <w:rPr>
          <w:rFonts w:ascii="宋体" w:hAnsi="宋体"/>
          <w:sz w:val="24"/>
        </w:rPr>
        <w:t>如果平台通过降低产品收益率</w:t>
      </w:r>
      <w:r w:rsidRPr="00A311E0">
        <w:rPr>
          <w:rFonts w:ascii="宋体" w:hAnsi="宋体" w:hint="eastAsia"/>
          <w:sz w:val="24"/>
        </w:rPr>
        <w:t>来降低投资风险，从而抵消保险的成本，对于以高利率高回报作为最大卖点的</w:t>
      </w:r>
      <w:r w:rsidRPr="00A311E0">
        <w:rPr>
          <w:rFonts w:ascii="宋体" w:hAnsi="宋体"/>
          <w:sz w:val="24"/>
        </w:rPr>
        <w:t>P2P平台</w:t>
      </w:r>
      <w:r w:rsidRPr="00A311E0">
        <w:rPr>
          <w:rFonts w:ascii="宋体" w:hAnsi="宋体" w:hint="eastAsia"/>
          <w:sz w:val="24"/>
        </w:rPr>
        <w:t>而言，则不利于吸引投资者，也不利于平台的持续发展。</w:t>
      </w:r>
    </w:p>
    <w:p w14:paraId="73954E64" w14:textId="77777777" w:rsidR="0014603F" w:rsidRPr="00A311E0" w:rsidRDefault="0014603F" w:rsidP="0014603F">
      <w:pPr>
        <w:spacing w:line="400" w:lineRule="exact"/>
        <w:rPr>
          <w:rFonts w:ascii="宋体" w:hAnsi="宋体"/>
          <w:sz w:val="24"/>
        </w:rPr>
      </w:pPr>
    </w:p>
    <w:p w14:paraId="41ED50F5" w14:textId="77777777" w:rsidR="0014603F" w:rsidRPr="00A311E0" w:rsidRDefault="0014603F" w:rsidP="0014603F">
      <w:pPr>
        <w:spacing w:line="400" w:lineRule="exact"/>
        <w:rPr>
          <w:rFonts w:ascii="宋体" w:hAnsi="宋体"/>
          <w:sz w:val="24"/>
        </w:rPr>
      </w:pPr>
      <w:r>
        <w:rPr>
          <w:rFonts w:ascii="宋体" w:hAnsi="宋体"/>
          <w:sz w:val="24"/>
        </w:rPr>
        <w:t>4</w:t>
      </w:r>
      <w:r w:rsidRPr="00A311E0">
        <w:rPr>
          <w:rFonts w:ascii="宋体" w:hAnsi="宋体"/>
          <w:sz w:val="24"/>
        </w:rPr>
        <w:t xml:space="preserve">.2.2 </w:t>
      </w:r>
      <w:r w:rsidRPr="00A311E0">
        <w:rPr>
          <w:rFonts w:ascii="宋体" w:hAnsi="宋体" w:hint="eastAsia"/>
          <w:sz w:val="24"/>
        </w:rPr>
        <w:t>保险产品定价不合理</w:t>
      </w:r>
    </w:p>
    <w:p w14:paraId="48479FF2" w14:textId="77777777" w:rsidR="0014603F" w:rsidRPr="00A311E0" w:rsidRDefault="0014603F" w:rsidP="0014603F">
      <w:pPr>
        <w:spacing w:line="400" w:lineRule="exact"/>
        <w:ind w:firstLineChars="200" w:firstLine="480"/>
        <w:rPr>
          <w:rFonts w:ascii="宋体" w:hAnsi="宋体"/>
          <w:sz w:val="24"/>
        </w:rPr>
      </w:pPr>
      <w:r w:rsidRPr="00A311E0">
        <w:rPr>
          <w:rFonts w:ascii="宋体" w:hAnsi="宋体" w:hint="eastAsia"/>
          <w:sz w:val="24"/>
        </w:rPr>
        <w:t>相比于其它财产保险，信用保险的产品由于涉及到信用问题使得产品的定价十分困难，与P</w:t>
      </w:r>
      <w:r w:rsidRPr="00A311E0">
        <w:rPr>
          <w:rFonts w:ascii="宋体" w:hAnsi="宋体"/>
          <w:sz w:val="24"/>
        </w:rPr>
        <w:t>2P</w:t>
      </w:r>
      <w:proofErr w:type="gramStart"/>
      <w:r w:rsidRPr="00A311E0">
        <w:rPr>
          <w:rFonts w:ascii="宋体" w:hAnsi="宋体" w:hint="eastAsia"/>
          <w:sz w:val="24"/>
        </w:rPr>
        <w:t>网贷平台</w:t>
      </w:r>
      <w:proofErr w:type="gramEnd"/>
      <w:r w:rsidRPr="00A311E0">
        <w:rPr>
          <w:rFonts w:ascii="宋体" w:hAnsi="宋体" w:hint="eastAsia"/>
          <w:sz w:val="24"/>
        </w:rPr>
        <w:t>的合作又涉及到互联网风险，经营中面临的风险规律不确定性大，使得定价难度更大，很容易出现保险产品定价不合理现象，原因主要有以下几点：</w:t>
      </w:r>
    </w:p>
    <w:p w14:paraId="7ECFD1B0" w14:textId="77777777" w:rsidR="0014603F" w:rsidRPr="00A311E0" w:rsidRDefault="0014603F" w:rsidP="0014603F">
      <w:pPr>
        <w:spacing w:line="400" w:lineRule="exact"/>
        <w:ind w:firstLineChars="200" w:firstLine="480"/>
        <w:rPr>
          <w:rFonts w:ascii="宋体" w:hAnsi="宋体"/>
          <w:sz w:val="24"/>
        </w:rPr>
      </w:pPr>
      <w:r w:rsidRPr="00A311E0">
        <w:rPr>
          <w:rFonts w:ascii="宋体" w:hAnsi="宋体" w:hint="eastAsia"/>
          <w:sz w:val="24"/>
        </w:rPr>
        <w:t>首先，由于我国P</w:t>
      </w:r>
      <w:r w:rsidRPr="00A311E0">
        <w:rPr>
          <w:rFonts w:ascii="宋体" w:hAnsi="宋体"/>
          <w:sz w:val="24"/>
        </w:rPr>
        <w:t>2P</w:t>
      </w:r>
      <w:proofErr w:type="gramStart"/>
      <w:r w:rsidRPr="00A311E0">
        <w:rPr>
          <w:rFonts w:ascii="宋体" w:hAnsi="宋体" w:hint="eastAsia"/>
          <w:sz w:val="24"/>
        </w:rPr>
        <w:t>网贷平台</w:t>
      </w:r>
      <w:proofErr w:type="gramEnd"/>
      <w:r w:rsidRPr="00A311E0">
        <w:rPr>
          <w:rFonts w:ascii="宋体" w:hAnsi="宋体" w:hint="eastAsia"/>
          <w:sz w:val="24"/>
        </w:rPr>
        <w:t>起步不久，行业的标准没有形成，缺乏充分且</w:t>
      </w:r>
      <w:r w:rsidRPr="00A311E0">
        <w:rPr>
          <w:rFonts w:ascii="宋体" w:hAnsi="宋体" w:hint="eastAsia"/>
          <w:sz w:val="24"/>
        </w:rPr>
        <w:lastRenderedPageBreak/>
        <w:t>精准的数据，也没有可以借鉴的标准模型，所以保险产品的定价存在一定的困难。其次，由于征信体系不健全，保险公司与P</w:t>
      </w:r>
      <w:r w:rsidRPr="00A311E0">
        <w:rPr>
          <w:rFonts w:ascii="宋体" w:hAnsi="宋体"/>
          <w:sz w:val="24"/>
        </w:rPr>
        <w:t>2P</w:t>
      </w:r>
      <w:proofErr w:type="gramStart"/>
      <w:r w:rsidRPr="00A311E0">
        <w:rPr>
          <w:rFonts w:ascii="宋体" w:hAnsi="宋体" w:hint="eastAsia"/>
          <w:sz w:val="24"/>
        </w:rPr>
        <w:t>网贷平台</w:t>
      </w:r>
      <w:proofErr w:type="gramEnd"/>
      <w:r w:rsidRPr="00A311E0">
        <w:rPr>
          <w:rFonts w:ascii="宋体" w:hAnsi="宋体" w:hint="eastAsia"/>
          <w:sz w:val="24"/>
        </w:rPr>
        <w:t>不能准确的估算出借款的风险损失率，从而不能合理确定保险价格。最后，保险的定价主要依据大数法则，但在</w:t>
      </w:r>
      <w:r w:rsidRPr="00A311E0">
        <w:rPr>
          <w:rFonts w:ascii="宋体" w:hAnsi="宋体"/>
          <w:sz w:val="24"/>
        </w:rPr>
        <w:t>P2P行业整体数据较少且不透明的情况</w:t>
      </w:r>
      <w:r w:rsidRPr="00A311E0">
        <w:rPr>
          <w:rFonts w:ascii="宋体" w:hAnsi="宋体" w:hint="eastAsia"/>
          <w:sz w:val="24"/>
        </w:rPr>
        <w:t>下，保险公司很难获得</w:t>
      </w:r>
      <w:r w:rsidRPr="00A311E0">
        <w:rPr>
          <w:rFonts w:ascii="宋体" w:hAnsi="宋体"/>
          <w:sz w:val="24"/>
        </w:rPr>
        <w:t>P2P平台大量、真实的运营数据，真正可用的数据相当有限</w:t>
      </w:r>
      <w:r w:rsidRPr="00A311E0">
        <w:rPr>
          <w:rFonts w:ascii="宋体" w:hAnsi="宋体" w:hint="eastAsia"/>
          <w:sz w:val="24"/>
        </w:rPr>
        <w:t>，因而</w:t>
      </w:r>
      <w:r w:rsidRPr="00A311E0">
        <w:rPr>
          <w:rFonts w:ascii="宋体" w:hAnsi="宋体"/>
          <w:sz w:val="24"/>
        </w:rPr>
        <w:t>不能避免</w:t>
      </w:r>
      <w:r w:rsidRPr="00A311E0">
        <w:rPr>
          <w:rFonts w:ascii="宋体" w:hAnsi="宋体" w:hint="eastAsia"/>
          <w:sz w:val="24"/>
        </w:rPr>
        <w:t>逾期和坏账的影响，导致赔付风险较高，从而严重阻碍了保险公司正常义务的开展。</w:t>
      </w:r>
    </w:p>
    <w:p w14:paraId="05AC57C9" w14:textId="77777777" w:rsidR="0014603F" w:rsidRPr="00A311E0" w:rsidRDefault="0014603F" w:rsidP="0014603F">
      <w:pPr>
        <w:spacing w:line="400" w:lineRule="exact"/>
        <w:ind w:firstLineChars="200" w:firstLine="480"/>
        <w:rPr>
          <w:rFonts w:ascii="宋体" w:hAnsi="宋体"/>
          <w:sz w:val="24"/>
        </w:rPr>
      </w:pPr>
    </w:p>
    <w:p w14:paraId="3FB05D76" w14:textId="77777777" w:rsidR="0014603F" w:rsidRPr="00A311E0" w:rsidRDefault="0014603F" w:rsidP="0014603F">
      <w:pPr>
        <w:spacing w:line="400" w:lineRule="exact"/>
        <w:rPr>
          <w:rFonts w:ascii="宋体" w:hAnsi="宋体"/>
          <w:sz w:val="24"/>
        </w:rPr>
      </w:pPr>
      <w:r>
        <w:rPr>
          <w:rFonts w:ascii="宋体" w:hAnsi="宋体"/>
          <w:sz w:val="24"/>
        </w:rPr>
        <w:t>4</w:t>
      </w:r>
      <w:r w:rsidRPr="00A311E0">
        <w:rPr>
          <w:rFonts w:ascii="宋体" w:hAnsi="宋体"/>
          <w:sz w:val="24"/>
        </w:rPr>
        <w:t>.2.3 P2P产品风险来源复杂</w:t>
      </w:r>
    </w:p>
    <w:p w14:paraId="6BFE4E7B" w14:textId="77777777" w:rsidR="0014603F" w:rsidRPr="00A311E0" w:rsidRDefault="0014603F" w:rsidP="0014603F">
      <w:pPr>
        <w:spacing w:line="400" w:lineRule="exact"/>
        <w:ind w:firstLineChars="200" w:firstLine="480"/>
        <w:rPr>
          <w:rFonts w:ascii="宋体" w:hAnsi="宋体"/>
          <w:sz w:val="24"/>
        </w:rPr>
      </w:pPr>
      <w:r w:rsidRPr="00A311E0">
        <w:rPr>
          <w:rFonts w:ascii="宋体" w:hAnsi="宋体" w:hint="eastAsia"/>
          <w:sz w:val="24"/>
        </w:rPr>
        <w:t>为了更好地发展P</w:t>
      </w:r>
      <w:r w:rsidRPr="00A311E0">
        <w:rPr>
          <w:rFonts w:ascii="宋体" w:hAnsi="宋体"/>
          <w:sz w:val="24"/>
        </w:rPr>
        <w:t>2P</w:t>
      </w:r>
      <w:r w:rsidRPr="00A311E0">
        <w:rPr>
          <w:rFonts w:ascii="宋体" w:hAnsi="宋体" w:hint="eastAsia"/>
          <w:sz w:val="24"/>
        </w:rPr>
        <w:t>平台中的保险业务，保险公司应从互联网技术、投资者心态以及投资标的等各个角度去考虑。借款人不同的身份产生的</w:t>
      </w:r>
      <w:r w:rsidRPr="00A311E0">
        <w:rPr>
          <w:rFonts w:ascii="宋体" w:hAnsi="宋体"/>
          <w:sz w:val="24"/>
        </w:rPr>
        <w:t>不同的保险需求</w:t>
      </w:r>
      <w:r w:rsidRPr="00A311E0">
        <w:rPr>
          <w:rFonts w:ascii="宋体" w:hAnsi="宋体" w:hint="eastAsia"/>
          <w:sz w:val="24"/>
        </w:rPr>
        <w:t>和</w:t>
      </w:r>
      <w:proofErr w:type="gramStart"/>
      <w:r w:rsidRPr="00A311E0">
        <w:rPr>
          <w:rFonts w:ascii="宋体" w:hAnsi="宋体"/>
          <w:sz w:val="24"/>
        </w:rPr>
        <w:t>各个网</w:t>
      </w:r>
      <w:r w:rsidRPr="00A311E0">
        <w:rPr>
          <w:rFonts w:ascii="宋体" w:hAnsi="宋体" w:hint="eastAsia"/>
          <w:sz w:val="24"/>
        </w:rPr>
        <w:t>贷平台</w:t>
      </w:r>
      <w:proofErr w:type="gramEnd"/>
      <w:r w:rsidRPr="00A311E0">
        <w:rPr>
          <w:rFonts w:ascii="宋体" w:hAnsi="宋体" w:hint="eastAsia"/>
          <w:sz w:val="24"/>
        </w:rPr>
        <w:t>的信用程度的不同，共同</w:t>
      </w:r>
      <w:r w:rsidRPr="00A311E0">
        <w:rPr>
          <w:rFonts w:ascii="宋体" w:hAnsi="宋体"/>
          <w:sz w:val="24"/>
        </w:rPr>
        <w:t>影响</w:t>
      </w:r>
      <w:r w:rsidRPr="00A311E0">
        <w:rPr>
          <w:rFonts w:ascii="宋体" w:hAnsi="宋体" w:hint="eastAsia"/>
          <w:sz w:val="24"/>
        </w:rPr>
        <w:t>着</w:t>
      </w:r>
      <w:r w:rsidRPr="00A311E0">
        <w:rPr>
          <w:rFonts w:ascii="宋体" w:hAnsi="宋体"/>
          <w:sz w:val="24"/>
        </w:rPr>
        <w:t>保</w:t>
      </w:r>
      <w:r w:rsidRPr="00A311E0">
        <w:rPr>
          <w:rFonts w:ascii="宋体" w:hAnsi="宋体" w:hint="eastAsia"/>
          <w:sz w:val="24"/>
        </w:rPr>
        <w:t>险公司的险种设计</w:t>
      </w:r>
      <w:r w:rsidRPr="00A311E0">
        <w:rPr>
          <w:rFonts w:ascii="宋体" w:hAnsi="宋体"/>
          <w:sz w:val="24"/>
        </w:rPr>
        <w:t>,</w:t>
      </w:r>
      <w:r w:rsidRPr="00A311E0">
        <w:rPr>
          <w:rFonts w:ascii="宋体" w:hAnsi="宋体" w:hint="eastAsia"/>
          <w:sz w:val="24"/>
        </w:rPr>
        <w:t>多样的产品种类产生的各种风险阻碍了</w:t>
      </w:r>
      <w:r w:rsidRPr="00A311E0">
        <w:rPr>
          <w:rFonts w:ascii="宋体" w:hAnsi="宋体"/>
          <w:sz w:val="24"/>
        </w:rPr>
        <w:t>统一化标准</w:t>
      </w:r>
      <w:r w:rsidRPr="00A311E0">
        <w:rPr>
          <w:rFonts w:ascii="宋体" w:hAnsi="宋体" w:hint="eastAsia"/>
          <w:sz w:val="24"/>
        </w:rPr>
        <w:t>的制定</w:t>
      </w:r>
      <w:r w:rsidRPr="00A311E0">
        <w:rPr>
          <w:rFonts w:ascii="宋体" w:hAnsi="宋体"/>
          <w:sz w:val="24"/>
        </w:rPr>
        <w:t>。</w:t>
      </w:r>
    </w:p>
    <w:p w14:paraId="1615C3FD" w14:textId="77777777" w:rsidR="0014603F" w:rsidRPr="00A311E0" w:rsidRDefault="0014603F" w:rsidP="0014603F">
      <w:pPr>
        <w:spacing w:line="400" w:lineRule="exact"/>
        <w:rPr>
          <w:rFonts w:ascii="宋体" w:hAnsi="宋体"/>
          <w:sz w:val="24"/>
        </w:rPr>
      </w:pPr>
    </w:p>
    <w:p w14:paraId="5C0C8BC3" w14:textId="77777777" w:rsidR="0014603F" w:rsidRPr="00A311E0" w:rsidRDefault="0014603F" w:rsidP="0014603F">
      <w:pPr>
        <w:spacing w:line="400" w:lineRule="exact"/>
        <w:rPr>
          <w:rFonts w:ascii="宋体" w:hAnsi="宋体"/>
          <w:sz w:val="24"/>
        </w:rPr>
      </w:pPr>
      <w:r>
        <w:rPr>
          <w:rFonts w:ascii="宋体" w:hAnsi="宋体"/>
          <w:sz w:val="24"/>
        </w:rPr>
        <w:t>4</w:t>
      </w:r>
      <w:r w:rsidRPr="00A311E0">
        <w:rPr>
          <w:rFonts w:ascii="宋体" w:hAnsi="宋体"/>
          <w:sz w:val="24"/>
        </w:rPr>
        <w:t xml:space="preserve">.2.4 </w:t>
      </w:r>
      <w:r w:rsidRPr="00A311E0">
        <w:rPr>
          <w:rFonts w:ascii="宋体" w:hAnsi="宋体" w:hint="eastAsia"/>
          <w:sz w:val="24"/>
        </w:rPr>
        <w:t>保险公司盲目扩张保证保险业务范围</w:t>
      </w:r>
    </w:p>
    <w:p w14:paraId="685AA349" w14:textId="77777777" w:rsidR="0014603F" w:rsidRPr="00A311E0" w:rsidRDefault="0014603F" w:rsidP="0014603F">
      <w:pPr>
        <w:spacing w:line="400" w:lineRule="exact"/>
        <w:ind w:firstLineChars="200" w:firstLine="480"/>
        <w:rPr>
          <w:rFonts w:ascii="宋体" w:hAnsi="宋体"/>
          <w:sz w:val="24"/>
        </w:rPr>
      </w:pPr>
      <w:r w:rsidRPr="00A311E0">
        <w:rPr>
          <w:rFonts w:ascii="宋体" w:hAnsi="宋体" w:hint="eastAsia"/>
          <w:sz w:val="24"/>
        </w:rPr>
        <w:t>鉴于P</w:t>
      </w:r>
      <w:r w:rsidRPr="00A311E0">
        <w:rPr>
          <w:rFonts w:ascii="宋体" w:hAnsi="宋体"/>
          <w:sz w:val="24"/>
        </w:rPr>
        <w:t>2P</w:t>
      </w:r>
      <w:r w:rsidRPr="00A311E0">
        <w:rPr>
          <w:rFonts w:ascii="宋体" w:hAnsi="宋体" w:hint="eastAsia"/>
          <w:sz w:val="24"/>
        </w:rPr>
        <w:t>网络平台中保证保险发展潜力巨大，保险公司为了扩大业务范围，增加保费收入，可能会降低对风险的控制，进行盲目扩张，造成不良影响。加上自2</w:t>
      </w:r>
      <w:r w:rsidRPr="00A311E0">
        <w:rPr>
          <w:rFonts w:ascii="宋体" w:hAnsi="宋体"/>
          <w:sz w:val="24"/>
        </w:rPr>
        <w:t>014</w:t>
      </w:r>
      <w:r w:rsidRPr="00A311E0">
        <w:rPr>
          <w:rFonts w:ascii="宋体" w:hAnsi="宋体" w:hint="eastAsia"/>
          <w:sz w:val="24"/>
        </w:rPr>
        <w:t>年起，政府不断发布</w:t>
      </w:r>
      <w:r w:rsidRPr="00A311E0">
        <w:rPr>
          <w:rFonts w:ascii="宋体" w:hAnsi="宋体"/>
          <w:sz w:val="24"/>
        </w:rPr>
        <w:t>鼓励保险公司发展保证保险的政策</w:t>
      </w:r>
      <w:r w:rsidRPr="00A311E0">
        <w:rPr>
          <w:rFonts w:ascii="宋体" w:hAnsi="宋体" w:hint="eastAsia"/>
          <w:sz w:val="24"/>
        </w:rPr>
        <w:t>，保险公司更是一味冒进，迅速扩大着保险业务，甚至出现了夸大宣传的现象。值得庆幸的是，保监会及时发现了此类问题，并且制定了更为严苛的监管条例以遏制P</w:t>
      </w:r>
      <w:r w:rsidRPr="00A311E0">
        <w:rPr>
          <w:rFonts w:ascii="宋体" w:hAnsi="宋体"/>
          <w:sz w:val="24"/>
        </w:rPr>
        <w:t>2P</w:t>
      </w:r>
      <w:proofErr w:type="gramStart"/>
      <w:r w:rsidRPr="00A311E0">
        <w:rPr>
          <w:rFonts w:ascii="宋体" w:hAnsi="宋体" w:hint="eastAsia"/>
          <w:sz w:val="24"/>
        </w:rPr>
        <w:t>网贷平台</w:t>
      </w:r>
      <w:proofErr w:type="gramEnd"/>
      <w:r w:rsidRPr="00A311E0">
        <w:rPr>
          <w:rFonts w:ascii="宋体" w:hAnsi="宋体" w:hint="eastAsia"/>
          <w:sz w:val="24"/>
        </w:rPr>
        <w:t>中保证保险的恶性发展。</w:t>
      </w:r>
    </w:p>
    <w:p w14:paraId="7837137D" w14:textId="77777777" w:rsidR="0014603F" w:rsidRPr="00A311E0" w:rsidRDefault="0014603F" w:rsidP="0014603F">
      <w:pPr>
        <w:spacing w:line="400" w:lineRule="exact"/>
        <w:rPr>
          <w:rFonts w:ascii="宋体" w:hAnsi="宋体"/>
          <w:b/>
          <w:sz w:val="28"/>
          <w:szCs w:val="28"/>
        </w:rPr>
      </w:pPr>
    </w:p>
    <w:p w14:paraId="73F398CB" w14:textId="77777777" w:rsidR="0014603F" w:rsidRPr="00A311E0" w:rsidRDefault="0014603F" w:rsidP="0014603F">
      <w:pPr>
        <w:spacing w:line="400" w:lineRule="exact"/>
        <w:rPr>
          <w:rFonts w:ascii="宋体" w:hAnsi="宋体"/>
          <w:b/>
          <w:sz w:val="28"/>
          <w:szCs w:val="28"/>
        </w:rPr>
      </w:pPr>
      <w:r>
        <w:rPr>
          <w:rFonts w:ascii="宋体" w:hAnsi="宋体"/>
          <w:b/>
          <w:sz w:val="28"/>
          <w:szCs w:val="28"/>
        </w:rPr>
        <w:t>4</w:t>
      </w:r>
      <w:r w:rsidRPr="00A311E0">
        <w:rPr>
          <w:rFonts w:ascii="宋体" w:hAnsi="宋体"/>
          <w:b/>
          <w:sz w:val="28"/>
          <w:szCs w:val="28"/>
        </w:rPr>
        <w:t>.3 P2P</w:t>
      </w:r>
      <w:proofErr w:type="gramStart"/>
      <w:r w:rsidRPr="00A311E0">
        <w:rPr>
          <w:rFonts w:ascii="宋体" w:hAnsi="宋体"/>
          <w:b/>
          <w:sz w:val="28"/>
          <w:szCs w:val="28"/>
        </w:rPr>
        <w:t>网贷行业</w:t>
      </w:r>
      <w:proofErr w:type="gramEnd"/>
      <w:r w:rsidRPr="00A311E0">
        <w:rPr>
          <w:rFonts w:ascii="宋体" w:hAnsi="宋体"/>
          <w:b/>
          <w:sz w:val="28"/>
          <w:szCs w:val="28"/>
        </w:rPr>
        <w:t>方面</w:t>
      </w:r>
    </w:p>
    <w:p w14:paraId="6339A3A6" w14:textId="77777777" w:rsidR="0014603F" w:rsidRPr="00A311E0" w:rsidRDefault="0014603F" w:rsidP="0014603F">
      <w:pPr>
        <w:spacing w:line="400" w:lineRule="exact"/>
        <w:rPr>
          <w:rFonts w:ascii="宋体" w:hAnsi="宋体"/>
          <w:sz w:val="24"/>
        </w:rPr>
      </w:pPr>
      <w:r>
        <w:rPr>
          <w:rFonts w:ascii="宋体" w:hAnsi="宋体"/>
          <w:sz w:val="24"/>
        </w:rPr>
        <w:t>4</w:t>
      </w:r>
      <w:r w:rsidRPr="00A311E0">
        <w:rPr>
          <w:rFonts w:ascii="宋体" w:hAnsi="宋体"/>
          <w:sz w:val="24"/>
        </w:rPr>
        <w:t>.3.1 硬件设施</w:t>
      </w:r>
      <w:r w:rsidRPr="00A311E0">
        <w:rPr>
          <w:rFonts w:ascii="宋体" w:hAnsi="宋体" w:hint="eastAsia"/>
          <w:sz w:val="24"/>
        </w:rPr>
        <w:t>不够</w:t>
      </w:r>
      <w:r w:rsidRPr="00A311E0">
        <w:rPr>
          <w:rFonts w:ascii="宋体" w:hAnsi="宋体"/>
          <w:sz w:val="24"/>
        </w:rPr>
        <w:t>完善</w:t>
      </w:r>
    </w:p>
    <w:p w14:paraId="3547F38B" w14:textId="77777777" w:rsidR="0014603F" w:rsidRPr="00A311E0" w:rsidRDefault="0014603F" w:rsidP="0014603F">
      <w:pPr>
        <w:spacing w:line="400" w:lineRule="exact"/>
        <w:ind w:firstLineChars="200" w:firstLine="480"/>
        <w:rPr>
          <w:rFonts w:ascii="宋体" w:hAnsi="宋体"/>
          <w:sz w:val="24"/>
        </w:rPr>
      </w:pPr>
      <w:r w:rsidRPr="00A311E0">
        <w:rPr>
          <w:rFonts w:ascii="宋体" w:hAnsi="宋体"/>
          <w:sz w:val="24"/>
        </w:rPr>
        <w:t>投保人购买保</w:t>
      </w:r>
      <w:r w:rsidRPr="00A311E0">
        <w:rPr>
          <w:rFonts w:ascii="宋体" w:hAnsi="宋体" w:hint="eastAsia"/>
          <w:sz w:val="24"/>
        </w:rPr>
        <w:t>险支付保费时会遇到</w:t>
      </w:r>
      <w:r w:rsidRPr="00A311E0">
        <w:rPr>
          <w:rFonts w:ascii="宋体" w:hAnsi="宋体"/>
          <w:sz w:val="24"/>
        </w:rPr>
        <w:t>网络借贷</w:t>
      </w:r>
      <w:r w:rsidRPr="00A311E0">
        <w:rPr>
          <w:rFonts w:ascii="宋体" w:hAnsi="宋体" w:hint="eastAsia"/>
          <w:sz w:val="24"/>
        </w:rPr>
        <w:t>中存在的</w:t>
      </w:r>
      <w:r w:rsidRPr="00A311E0">
        <w:rPr>
          <w:rFonts w:ascii="宋体" w:hAnsi="宋体"/>
          <w:sz w:val="24"/>
        </w:rPr>
        <w:t>现金流动性风险</w:t>
      </w:r>
      <w:r w:rsidRPr="00A311E0">
        <w:rPr>
          <w:rFonts w:ascii="宋体" w:hAnsi="宋体" w:hint="eastAsia"/>
          <w:sz w:val="24"/>
        </w:rPr>
        <w:t>的问题，因此保费支出通过网络进行是否安全是众多投资者重点关注点所在。此外，由于保险合同是通过互联网进行在线确认的，投保人还会担心购买保险后保险公司的服务质量，获得的信息是否完整准确等问题。这些均涉及</w:t>
      </w:r>
      <w:r w:rsidRPr="00A311E0">
        <w:rPr>
          <w:rFonts w:ascii="宋体" w:hAnsi="宋体"/>
          <w:sz w:val="24"/>
        </w:rPr>
        <w:t>互联网技术安全性和</w:t>
      </w:r>
      <w:r w:rsidRPr="00A311E0">
        <w:rPr>
          <w:rFonts w:ascii="宋体" w:hAnsi="宋体" w:hint="eastAsia"/>
          <w:sz w:val="24"/>
        </w:rPr>
        <w:t>保险服务方面，主要包括互联网上信息安全、转账技术和保险公司服务质量等，因而作为基础的硬件设施的完善尤为重要。</w:t>
      </w:r>
    </w:p>
    <w:p w14:paraId="2456E5FA" w14:textId="77777777" w:rsidR="0014603F" w:rsidRPr="00A311E0" w:rsidRDefault="0014603F" w:rsidP="0014603F">
      <w:pPr>
        <w:spacing w:line="400" w:lineRule="exact"/>
        <w:rPr>
          <w:rFonts w:ascii="宋体" w:hAnsi="宋体"/>
          <w:sz w:val="24"/>
        </w:rPr>
      </w:pPr>
    </w:p>
    <w:p w14:paraId="34C1706D" w14:textId="77777777" w:rsidR="0014603F" w:rsidRPr="00A311E0" w:rsidRDefault="0014603F" w:rsidP="0014603F">
      <w:pPr>
        <w:spacing w:line="400" w:lineRule="exact"/>
        <w:rPr>
          <w:rFonts w:ascii="宋体" w:hAnsi="宋体"/>
          <w:sz w:val="24"/>
        </w:rPr>
      </w:pPr>
      <w:r>
        <w:rPr>
          <w:rFonts w:ascii="宋体" w:hAnsi="宋体"/>
          <w:sz w:val="24"/>
        </w:rPr>
        <w:t>4</w:t>
      </w:r>
      <w:r w:rsidRPr="00A311E0">
        <w:rPr>
          <w:rFonts w:ascii="宋体" w:hAnsi="宋体"/>
          <w:sz w:val="24"/>
        </w:rPr>
        <w:t>.3.2 平台</w:t>
      </w:r>
      <w:r w:rsidRPr="00A311E0">
        <w:rPr>
          <w:rFonts w:ascii="宋体" w:hAnsi="宋体" w:hint="eastAsia"/>
          <w:sz w:val="24"/>
        </w:rPr>
        <w:t>不合</w:t>
      </w:r>
      <w:proofErr w:type="gramStart"/>
      <w:r w:rsidRPr="00A311E0">
        <w:rPr>
          <w:rFonts w:ascii="宋体" w:hAnsi="宋体" w:hint="eastAsia"/>
          <w:sz w:val="24"/>
        </w:rPr>
        <w:t>规</w:t>
      </w:r>
      <w:proofErr w:type="gramEnd"/>
      <w:r w:rsidRPr="00A311E0">
        <w:rPr>
          <w:rFonts w:ascii="宋体" w:hAnsi="宋体" w:hint="eastAsia"/>
          <w:sz w:val="24"/>
        </w:rPr>
        <w:t>经营</w:t>
      </w:r>
    </w:p>
    <w:p w14:paraId="1ED9B79B" w14:textId="06A7D027" w:rsidR="0014603F" w:rsidRPr="0014603F" w:rsidRDefault="0014603F" w:rsidP="0014603F">
      <w:pPr>
        <w:spacing w:line="400" w:lineRule="exact"/>
        <w:ind w:firstLineChars="200" w:firstLine="480"/>
        <w:rPr>
          <w:rFonts w:ascii="宋体" w:hAnsi="宋体"/>
          <w:sz w:val="24"/>
        </w:rPr>
      </w:pPr>
      <w:r w:rsidRPr="00A311E0">
        <w:rPr>
          <w:rFonts w:ascii="宋体" w:hAnsi="宋体"/>
          <w:sz w:val="24"/>
        </w:rPr>
        <w:t>由于P2P</w:t>
      </w:r>
      <w:proofErr w:type="gramStart"/>
      <w:r w:rsidRPr="00A311E0">
        <w:rPr>
          <w:rFonts w:ascii="宋体" w:hAnsi="宋体"/>
          <w:sz w:val="24"/>
        </w:rPr>
        <w:t>网贷公司</w:t>
      </w:r>
      <w:proofErr w:type="gramEnd"/>
      <w:r w:rsidRPr="00A311E0">
        <w:rPr>
          <w:rFonts w:ascii="宋体" w:hAnsi="宋体"/>
          <w:sz w:val="24"/>
        </w:rPr>
        <w:t>鱼龙混杂，</w:t>
      </w:r>
      <w:r w:rsidRPr="00A311E0">
        <w:rPr>
          <w:rFonts w:ascii="宋体" w:hAnsi="宋体" w:hint="eastAsia"/>
          <w:sz w:val="24"/>
        </w:rPr>
        <w:t>出现了一部分</w:t>
      </w:r>
      <w:r w:rsidRPr="00A311E0">
        <w:rPr>
          <w:rFonts w:ascii="宋体" w:hAnsi="宋体"/>
          <w:sz w:val="24"/>
        </w:rPr>
        <w:t>不合</w:t>
      </w:r>
      <w:proofErr w:type="gramStart"/>
      <w:r w:rsidRPr="00A311E0">
        <w:rPr>
          <w:rFonts w:ascii="宋体" w:hAnsi="宋体"/>
          <w:sz w:val="24"/>
        </w:rPr>
        <w:t>规</w:t>
      </w:r>
      <w:proofErr w:type="gramEnd"/>
      <w:r w:rsidRPr="00A311E0">
        <w:rPr>
          <w:rFonts w:ascii="宋体" w:hAnsi="宋体"/>
          <w:sz w:val="24"/>
        </w:rPr>
        <w:t>经营</w:t>
      </w:r>
      <w:r w:rsidRPr="00A311E0">
        <w:rPr>
          <w:rFonts w:ascii="宋体" w:hAnsi="宋体" w:hint="eastAsia"/>
          <w:sz w:val="24"/>
        </w:rPr>
        <w:t>的公司</w:t>
      </w:r>
      <w:r w:rsidRPr="00A311E0">
        <w:rPr>
          <w:rFonts w:ascii="宋体" w:hAnsi="宋体"/>
          <w:sz w:val="24"/>
        </w:rPr>
        <w:t>，</w:t>
      </w:r>
      <w:r w:rsidRPr="00A311E0">
        <w:rPr>
          <w:rFonts w:ascii="宋体" w:hAnsi="宋体" w:hint="eastAsia"/>
          <w:sz w:val="24"/>
        </w:rPr>
        <w:t>隐瞒巨大的坏账亏损继续经营。还有一部分公司</w:t>
      </w:r>
      <w:r w:rsidRPr="00A311E0">
        <w:rPr>
          <w:rFonts w:ascii="宋体" w:hAnsi="宋体"/>
          <w:sz w:val="24"/>
        </w:rPr>
        <w:t>将自身包装</w:t>
      </w:r>
      <w:r w:rsidRPr="00A311E0">
        <w:rPr>
          <w:rFonts w:ascii="宋体" w:hAnsi="宋体" w:hint="eastAsia"/>
          <w:sz w:val="24"/>
        </w:rPr>
        <w:t>为正常运营</w:t>
      </w:r>
      <w:proofErr w:type="gramStart"/>
      <w:r w:rsidRPr="00A311E0">
        <w:rPr>
          <w:rFonts w:ascii="宋体" w:hAnsi="宋体" w:hint="eastAsia"/>
          <w:sz w:val="24"/>
        </w:rPr>
        <w:t>的网贷公司</w:t>
      </w:r>
      <w:proofErr w:type="gramEnd"/>
      <w:r w:rsidRPr="00A311E0">
        <w:rPr>
          <w:rFonts w:ascii="宋体" w:hAnsi="宋体" w:hint="eastAsia"/>
          <w:sz w:val="24"/>
        </w:rPr>
        <w:t>混入</w:t>
      </w:r>
      <w:r w:rsidRPr="00A311E0">
        <w:rPr>
          <w:rFonts w:ascii="宋体" w:hAnsi="宋体"/>
          <w:sz w:val="24"/>
        </w:rPr>
        <w:t>P2P</w:t>
      </w:r>
      <w:proofErr w:type="gramStart"/>
      <w:r w:rsidRPr="00A311E0">
        <w:rPr>
          <w:rFonts w:ascii="宋体" w:hAnsi="宋体"/>
          <w:sz w:val="24"/>
        </w:rPr>
        <w:t>网贷平台</w:t>
      </w:r>
      <w:proofErr w:type="gramEnd"/>
      <w:r w:rsidRPr="00A311E0">
        <w:rPr>
          <w:rFonts w:ascii="宋体" w:hAnsi="宋体"/>
          <w:sz w:val="24"/>
        </w:rPr>
        <w:t>中，</w:t>
      </w:r>
      <w:r w:rsidRPr="00A311E0">
        <w:rPr>
          <w:rFonts w:ascii="宋体" w:hAnsi="宋体" w:hint="eastAsia"/>
          <w:sz w:val="24"/>
        </w:rPr>
        <w:t>不断骗取投资者资金，进行违法交易。如果保险公司未能准确识别</w:t>
      </w:r>
      <w:r w:rsidRPr="00A311E0">
        <w:rPr>
          <w:rFonts w:ascii="宋体" w:hAnsi="宋体" w:hint="eastAsia"/>
          <w:sz w:val="24"/>
        </w:rPr>
        <w:lastRenderedPageBreak/>
        <w:t>这些皮包公司，将大大增加赔付率，增大费用支出，这同样使得保险公司的保险业务难以在P</w:t>
      </w:r>
      <w:r w:rsidRPr="00A311E0">
        <w:rPr>
          <w:rFonts w:ascii="宋体" w:hAnsi="宋体"/>
          <w:sz w:val="24"/>
        </w:rPr>
        <w:t>2P</w:t>
      </w:r>
      <w:r w:rsidRPr="00A311E0">
        <w:rPr>
          <w:rFonts w:ascii="宋体" w:hAnsi="宋体" w:hint="eastAsia"/>
          <w:sz w:val="24"/>
        </w:rPr>
        <w:t>行业中健康持续地发展。</w:t>
      </w:r>
    </w:p>
    <w:p w14:paraId="5BD6BD9E" w14:textId="09B18691" w:rsidR="00A83389" w:rsidRDefault="00A83389" w:rsidP="00A83389">
      <w:pPr>
        <w:ind w:firstLineChars="200" w:firstLine="420"/>
      </w:pPr>
    </w:p>
    <w:p w14:paraId="6238B5C9" w14:textId="58291AFB" w:rsidR="00A83389" w:rsidRPr="00A311E0" w:rsidRDefault="0014603F" w:rsidP="00A311E0">
      <w:pPr>
        <w:rPr>
          <w:rFonts w:ascii="宋体" w:hAnsi="宋体"/>
          <w:b/>
          <w:sz w:val="32"/>
          <w:szCs w:val="32"/>
        </w:rPr>
      </w:pPr>
      <w:r>
        <w:rPr>
          <w:rFonts w:ascii="宋体" w:hAnsi="宋体" w:hint="eastAsia"/>
          <w:b/>
          <w:sz w:val="32"/>
          <w:szCs w:val="32"/>
        </w:rPr>
        <w:t>五</w:t>
      </w:r>
      <w:r w:rsidR="00A83389" w:rsidRPr="00A311E0">
        <w:rPr>
          <w:rFonts w:ascii="宋体" w:hAnsi="宋体" w:hint="eastAsia"/>
          <w:b/>
          <w:sz w:val="32"/>
          <w:szCs w:val="32"/>
        </w:rPr>
        <w:t>、</w:t>
      </w:r>
      <w:bookmarkStart w:id="8" w:name="OLE_LINK1"/>
      <w:bookmarkStart w:id="9" w:name="OLE_LINK2"/>
      <w:r w:rsidR="00A83389" w:rsidRPr="00A311E0">
        <w:rPr>
          <w:rFonts w:ascii="宋体" w:hAnsi="宋体" w:hint="eastAsia"/>
          <w:b/>
          <w:sz w:val="32"/>
          <w:szCs w:val="32"/>
        </w:rPr>
        <w:t>互联网背景下保险公司的发展</w:t>
      </w:r>
      <w:bookmarkEnd w:id="8"/>
      <w:bookmarkEnd w:id="9"/>
    </w:p>
    <w:p w14:paraId="34A2DAC1" w14:textId="4380289B" w:rsidR="00A83389" w:rsidRPr="00A83389" w:rsidRDefault="0014603F" w:rsidP="00A311E0">
      <w:pPr>
        <w:spacing w:after="240" w:line="400" w:lineRule="exact"/>
        <w:rPr>
          <w:rFonts w:ascii="宋体" w:hAnsi="宋体"/>
          <w:b/>
          <w:sz w:val="28"/>
          <w:szCs w:val="28"/>
        </w:rPr>
      </w:pPr>
      <w:r>
        <w:rPr>
          <w:rFonts w:ascii="宋体" w:hAnsi="宋体"/>
          <w:b/>
          <w:sz w:val="28"/>
          <w:szCs w:val="28"/>
        </w:rPr>
        <w:t>5</w:t>
      </w:r>
      <w:r w:rsidR="00A83389" w:rsidRPr="00A83389">
        <w:rPr>
          <w:rFonts w:ascii="宋体" w:hAnsi="宋体" w:hint="eastAsia"/>
          <w:b/>
          <w:sz w:val="28"/>
          <w:szCs w:val="28"/>
        </w:rPr>
        <w:t>.1</w:t>
      </w:r>
      <w:bookmarkStart w:id="10" w:name="OLE_LINK10"/>
      <w:bookmarkStart w:id="11" w:name="OLE_LINK11"/>
      <w:r w:rsidR="00A83389" w:rsidRPr="00A83389">
        <w:rPr>
          <w:rFonts w:ascii="宋体" w:hAnsi="宋体" w:hint="eastAsia"/>
          <w:b/>
          <w:sz w:val="28"/>
          <w:szCs w:val="28"/>
        </w:rPr>
        <w:t>互联网保险公司发展背景</w:t>
      </w:r>
      <w:bookmarkEnd w:id="10"/>
      <w:bookmarkEnd w:id="11"/>
    </w:p>
    <w:p w14:paraId="66AEE5D1" w14:textId="03AA8A74" w:rsidR="00A83389" w:rsidRDefault="00A83389" w:rsidP="00A83389">
      <w:pPr>
        <w:ind w:firstLineChars="200" w:firstLine="480"/>
        <w:rPr>
          <w:rFonts w:ascii="宋体" w:hAnsi="宋体"/>
          <w:sz w:val="24"/>
        </w:rPr>
      </w:pPr>
      <w:r w:rsidRPr="00A83389">
        <w:rPr>
          <w:rFonts w:ascii="宋体" w:hAnsi="宋体" w:hint="eastAsia"/>
          <w:sz w:val="24"/>
        </w:rPr>
        <w:t>随着互联网的进一步发展，保险公司更需要跳出传统的保险经营模式，进军互联网，发展互联网业务。当然，要发展互联网业务，一定是基于一个庞大的基数才能完成的。我国的保险市场从1979年回复后一直都是一个垄断的市场，从经济学的角度看，不是独家垄断，就是寡头垄断，或者是垄断竞争的一个市场，差不多20多年后情况才逐渐好转，与此同时，互联网也逐渐发展起来，传统的消费模式也逐渐走向网络，</w:t>
      </w:r>
      <w:proofErr w:type="gramStart"/>
      <w:r w:rsidRPr="00A83389">
        <w:rPr>
          <w:rFonts w:ascii="宋体" w:hAnsi="宋体" w:hint="eastAsia"/>
          <w:sz w:val="24"/>
        </w:rPr>
        <w:t>网购的</w:t>
      </w:r>
      <w:proofErr w:type="gramEnd"/>
      <w:r w:rsidRPr="00A83389">
        <w:rPr>
          <w:rFonts w:ascii="宋体" w:hAnsi="宋体" w:hint="eastAsia"/>
          <w:sz w:val="24"/>
        </w:rPr>
        <w:t>出现以及普及为保险公司的发展提供了动力，中国人民的消费习惯正在悄然发生改变。数据显示，2017年中国移动互联网月度活跃设备总数稳定在10亿以上，巨大的用户数量表明我国的互联网保险是一个不可想象的巨大市场，同时年轻人构成了主流购买力，对网络金融的接受程度增强，而互联网背景下的保险公司的出现正好适应了我们这种消费模式改变的需要，这正是保险业升级创新发展的绝佳机遇。互联网与保险公司的融合为解决传统保险营销模式与渠道危机提供了契机。因此，我国的保险公司应该积极借助移动互联网的优势，推进保险营销模式与渠道的变革与创新。我们上面说到的保险公司与P2P平台合作是互联网保险的一种模式。现在互联网保险商业模式主要有五种：互联网保险、传统保险公司官网、保险中介</w:t>
      </w:r>
      <w:proofErr w:type="gramStart"/>
      <w:r w:rsidRPr="00A83389">
        <w:rPr>
          <w:rFonts w:ascii="宋体" w:hAnsi="宋体" w:hint="eastAsia"/>
          <w:sz w:val="24"/>
        </w:rPr>
        <w:t>公司网销平台</w:t>
      </w:r>
      <w:proofErr w:type="gramEnd"/>
      <w:r w:rsidRPr="00A83389">
        <w:rPr>
          <w:rFonts w:ascii="宋体" w:hAnsi="宋体" w:hint="eastAsia"/>
          <w:sz w:val="24"/>
        </w:rPr>
        <w:t>、第三方电子商务平台、网络互助保险。同时，截至2017年底，国内已有超过130家保险机构开展互联网保险业务。</w:t>
      </w:r>
    </w:p>
    <w:p w14:paraId="408E32E5" w14:textId="77777777" w:rsidR="0014603F" w:rsidRPr="00A83389" w:rsidRDefault="0014603F" w:rsidP="00A83389">
      <w:pPr>
        <w:ind w:firstLineChars="200" w:firstLine="480"/>
        <w:rPr>
          <w:rFonts w:ascii="宋体" w:hAnsi="宋体"/>
          <w:sz w:val="24"/>
        </w:rPr>
      </w:pPr>
    </w:p>
    <w:p w14:paraId="5EB37C9C" w14:textId="1E479DEE" w:rsidR="00A83389" w:rsidRPr="00A83389" w:rsidRDefault="0014603F" w:rsidP="00A311E0">
      <w:pPr>
        <w:rPr>
          <w:rFonts w:ascii="宋体" w:hAnsi="宋体"/>
          <w:b/>
          <w:sz w:val="28"/>
          <w:szCs w:val="28"/>
        </w:rPr>
      </w:pPr>
      <w:r>
        <w:rPr>
          <w:rFonts w:ascii="宋体" w:hAnsi="宋体"/>
          <w:b/>
          <w:sz w:val="28"/>
          <w:szCs w:val="28"/>
        </w:rPr>
        <w:t>5</w:t>
      </w:r>
      <w:r w:rsidR="00A83389" w:rsidRPr="00A83389">
        <w:rPr>
          <w:rFonts w:ascii="宋体" w:hAnsi="宋体" w:hint="eastAsia"/>
          <w:b/>
          <w:sz w:val="28"/>
          <w:szCs w:val="28"/>
        </w:rPr>
        <w:t>.2新型保险公司总体发展</w:t>
      </w:r>
    </w:p>
    <w:p w14:paraId="26C045EA" w14:textId="1E03799E" w:rsidR="00A83389" w:rsidRDefault="00A83389" w:rsidP="00A83389">
      <w:pPr>
        <w:ind w:firstLineChars="200" w:firstLine="480"/>
        <w:rPr>
          <w:rFonts w:ascii="宋体" w:hAnsi="宋体"/>
          <w:sz w:val="24"/>
        </w:rPr>
      </w:pPr>
      <w:r w:rsidRPr="00A83389">
        <w:rPr>
          <w:rFonts w:ascii="宋体" w:hAnsi="宋体" w:hint="eastAsia"/>
          <w:sz w:val="24"/>
        </w:rPr>
        <w:t>在互联网的背景下，互联网保险公司的发展更应该向着多元化和差异化的方向发展，合理的扩大其运营规模，以及运营范围，不要像最近的蛋壳公寓，一味的扩大规模，滥用资金，导致现在蛋壳公寓举步维艰。保险公司自然不能像他们这样，我们要保留充足的资金应对各种理赔。作为新兴的保险业务，互联网保险公司的产品研发速度也远超于许多传统保险公司，随着新产品的推出以及保险业务的扩张，保费的构成也更加多元化和平均化。从保险业务来看，我们的产品主要分布于电子商务、移动支付、互联网信用保险等方面，以互联网平台做产品研发，与单纯地在网络上代卖保险有着清晰地区分——前者是自己的保险产品，后者只是把传统的保险产品拿到互联网上来卖——以互联网思维为核心的产品使得互联网保险公司在网络上的覆盖面不断增大。同时，互联网背景下的保险公司也运用了区块链的技术，更加实现了去中心化的目的，让保险市场逐渐走出垄断。保险公司这种新型的发展模式正朝着我们预期的方向持续发展。</w:t>
      </w:r>
    </w:p>
    <w:p w14:paraId="065D5B33" w14:textId="77777777" w:rsidR="0014603F" w:rsidRPr="00A83389" w:rsidRDefault="0014603F" w:rsidP="00A83389">
      <w:pPr>
        <w:ind w:firstLineChars="200" w:firstLine="480"/>
        <w:rPr>
          <w:rFonts w:ascii="宋体" w:hAnsi="宋体"/>
          <w:sz w:val="24"/>
        </w:rPr>
      </w:pPr>
    </w:p>
    <w:p w14:paraId="3946E24C" w14:textId="602EAC23" w:rsidR="00A83389" w:rsidRPr="00A83389" w:rsidRDefault="0014603F" w:rsidP="00A311E0">
      <w:pPr>
        <w:rPr>
          <w:rFonts w:ascii="宋体" w:hAnsi="宋体"/>
          <w:b/>
          <w:sz w:val="28"/>
          <w:szCs w:val="28"/>
        </w:rPr>
      </w:pPr>
      <w:r>
        <w:rPr>
          <w:rFonts w:ascii="宋体" w:hAnsi="宋体"/>
          <w:b/>
          <w:sz w:val="28"/>
          <w:szCs w:val="28"/>
        </w:rPr>
        <w:t>5</w:t>
      </w:r>
      <w:r w:rsidR="00A83389" w:rsidRPr="00A83389">
        <w:rPr>
          <w:rFonts w:ascii="宋体" w:hAnsi="宋体" w:hint="eastAsia"/>
          <w:b/>
          <w:sz w:val="28"/>
          <w:szCs w:val="28"/>
        </w:rPr>
        <w:t>.3新型保险公司的优势以及劣势</w:t>
      </w:r>
    </w:p>
    <w:p w14:paraId="6F64519A" w14:textId="77777777" w:rsidR="00A83389" w:rsidRPr="00A83389" w:rsidRDefault="00A83389" w:rsidP="00A83389">
      <w:pPr>
        <w:ind w:firstLineChars="200" w:firstLine="480"/>
        <w:rPr>
          <w:rFonts w:ascii="宋体" w:hAnsi="宋体"/>
          <w:sz w:val="24"/>
        </w:rPr>
      </w:pPr>
      <w:r w:rsidRPr="00A83389">
        <w:rPr>
          <w:rFonts w:ascii="宋体" w:hAnsi="宋体" w:hint="eastAsia"/>
          <w:sz w:val="24"/>
        </w:rPr>
        <w:t>但实际上保险公司想要发展线上业务并不是像我们想象的那样轻松，抛去以前的想法，这也算是一个新兴行业，自然是有它独特的优势。(1)在互联网背景</w:t>
      </w:r>
      <w:r w:rsidRPr="00A83389">
        <w:rPr>
          <w:rFonts w:ascii="宋体" w:hAnsi="宋体" w:hint="eastAsia"/>
          <w:sz w:val="24"/>
        </w:rPr>
        <w:lastRenderedPageBreak/>
        <w:t>下的保险公司的竞争优势体现在了保险机构与互联网机构的互补合作上，互联网机构提供丰富的企业客户资源和电子商务技术和数据资料，保险机构为互联网机构提供跳板，使其进入保险市场，吸引更多的客户。(2)与传统保险公司相比，由于其办理业务的创新性，成本更低，效率更高，甚至可以依靠互联网的运营模式形成理赔的自动化，不需要进行线下的各种处理。(3)大数据的运用也给保险公司加上了腾飞的翅膀。运用大数据设计新型的保险产品，为保险客户提供更加个性化的保险服务以及符合他们需求的保险产品，充分挖掘保险营销的潜力。(4)互联网也为保险公司的宣传提供了不可多得的机会，为人们更加了解保险业，愿意购买新型互联网保险创造了条件，潜移默化地改变消费者的保险消费观念。(5)同时，在互联网背景下的保险公司也不再受地区的限制，其可经营的保险业务地区更大，甚至可以在全国范围内提供基本统一的保险产品，保险条款也比传统保险产品更加通俗易懂。</w:t>
      </w:r>
    </w:p>
    <w:p w14:paraId="769B7289" w14:textId="628CCA17" w:rsidR="00A83389" w:rsidRDefault="00A83389" w:rsidP="00A83389">
      <w:pPr>
        <w:ind w:firstLineChars="200" w:firstLine="480"/>
        <w:rPr>
          <w:rFonts w:ascii="宋体" w:hAnsi="宋体"/>
          <w:sz w:val="24"/>
        </w:rPr>
      </w:pPr>
      <w:r w:rsidRPr="00A83389">
        <w:rPr>
          <w:rFonts w:ascii="宋体" w:hAnsi="宋体" w:hint="eastAsia"/>
          <w:sz w:val="24"/>
        </w:rPr>
        <w:t>作为一个新兴行业，它的劣势也是显而易见的。(1)互联网背景下的保险公司与传统保险公司相比，其经营范围与保险产品种类都有限，业务结构单一。并且一些互联网保险公司的产品传统保险公司也能经营。(2)同时它也缺少线下服务能力，线下服务面对面的交流能够使投保人更加了解保险产品从而进行投保，但互联网保险公司只能在网上签订合同，投保人基本只能依靠自身的经验进行投保。而且在事故发生后极易发生理赔纠纷，产生大量客户投诉。(3)产品同质化严重。在互联网的背景下，一个保险公司做出了一个新的产品，很快就能被其他保险公司知道，如果这个产品爆红，那么其他的保险公司很容易就把这个产品照抄过来，迅速跟进，瓜分利益，导致所有互联网保险公司都差不多一个样，使开发产品的公司无利可图，开发动机也逐渐消散，最终就是全行业无新产品出现，导致更大的亏损。(4)消费者对互联网保险产品的接受程度不高，更多消费者更愿意选择传统保险公司的产品，线下购买更能够让他们感到安心。</w:t>
      </w:r>
    </w:p>
    <w:p w14:paraId="4E31ACFF" w14:textId="77777777" w:rsidR="0014603F" w:rsidRPr="00A83389" w:rsidRDefault="0014603F" w:rsidP="00A83389">
      <w:pPr>
        <w:ind w:firstLineChars="200" w:firstLine="480"/>
        <w:rPr>
          <w:rFonts w:ascii="宋体" w:hAnsi="宋体"/>
          <w:sz w:val="24"/>
        </w:rPr>
      </w:pPr>
    </w:p>
    <w:p w14:paraId="4485D9B2" w14:textId="08E10C05" w:rsidR="00A83389" w:rsidRPr="00A83389" w:rsidRDefault="0014603F" w:rsidP="00A311E0">
      <w:pPr>
        <w:rPr>
          <w:rFonts w:ascii="宋体" w:hAnsi="宋体"/>
          <w:b/>
          <w:sz w:val="28"/>
          <w:szCs w:val="28"/>
        </w:rPr>
      </w:pPr>
      <w:r>
        <w:rPr>
          <w:rFonts w:ascii="宋体" w:hAnsi="宋体"/>
          <w:b/>
          <w:sz w:val="28"/>
          <w:szCs w:val="28"/>
        </w:rPr>
        <w:t>5</w:t>
      </w:r>
      <w:r w:rsidR="00A311E0" w:rsidRPr="00A311E0">
        <w:rPr>
          <w:rFonts w:ascii="宋体" w:hAnsi="宋体" w:hint="eastAsia"/>
          <w:b/>
          <w:sz w:val="28"/>
          <w:szCs w:val="28"/>
        </w:rPr>
        <w:t>.4给保险公司的一些建议</w:t>
      </w:r>
    </w:p>
    <w:p w14:paraId="5DFD591B" w14:textId="4935B6FF" w:rsidR="00A83389" w:rsidRDefault="00A83389" w:rsidP="00A83389">
      <w:pPr>
        <w:ind w:firstLineChars="200" w:firstLine="480"/>
        <w:rPr>
          <w:rFonts w:ascii="宋体" w:hAnsi="宋体"/>
          <w:sz w:val="24"/>
        </w:rPr>
      </w:pPr>
      <w:r w:rsidRPr="00A83389">
        <w:rPr>
          <w:rFonts w:ascii="宋体" w:hAnsi="宋体" w:hint="eastAsia"/>
          <w:sz w:val="24"/>
        </w:rPr>
        <w:t>在当前的背景下，竞争者日益增多，从2014年开始，互联网保险开始全面扩张，“互联网+保险”的模式在保险业中越来越普及，未来发展的利好使得有更多的竞争者参与分割市场，那么要想在众多竞争者中脱颖而出，要做的就是更好地发挥自身的优势，把劣势逐渐转化为优势。同时伴随着互联网的发展，互联网保险公司更应该注重客户个人信息的保护，保障信息的安全性，防止泄露，尽量减少网络诈骗产生的损失。还要坚持场景化产品创新，不断设计新型的保险产品，为自身以及整个市场注入新的活力；</w:t>
      </w:r>
      <w:proofErr w:type="gramStart"/>
      <w:r w:rsidRPr="00A83389">
        <w:rPr>
          <w:rFonts w:ascii="宋体" w:hAnsi="宋体" w:hint="eastAsia"/>
          <w:sz w:val="24"/>
        </w:rPr>
        <w:t>优化线</w:t>
      </w:r>
      <w:proofErr w:type="gramEnd"/>
      <w:r w:rsidRPr="00A83389">
        <w:rPr>
          <w:rFonts w:ascii="宋体" w:hAnsi="宋体" w:hint="eastAsia"/>
          <w:sz w:val="24"/>
        </w:rPr>
        <w:t>上服务，在产品同质化的背景下，保险公司更应该注重自身的服务，简单的价格竞争已经不再是主要的方面，提升自己的服务才能吸引到更多的消费者；最后还要加强网络技术人才的培养，这些人不仅具有专业的网络技术知识，能够进行大数据分析，还具备法律、保险、销售等相关知识，这些人才的招揽和培养才是保险公司发展的内在基础。</w:t>
      </w:r>
    </w:p>
    <w:p w14:paraId="2CBA2D47" w14:textId="77777777" w:rsidR="0014603F" w:rsidRPr="00A83389" w:rsidRDefault="0014603F" w:rsidP="00A83389">
      <w:pPr>
        <w:ind w:firstLineChars="200" w:firstLine="480"/>
        <w:rPr>
          <w:rFonts w:ascii="宋体" w:hAnsi="宋体"/>
          <w:sz w:val="24"/>
        </w:rPr>
      </w:pPr>
    </w:p>
    <w:p w14:paraId="5B5039AC" w14:textId="55B2A536" w:rsidR="00A83389" w:rsidRPr="00A83389" w:rsidRDefault="0014603F" w:rsidP="00A311E0">
      <w:pPr>
        <w:rPr>
          <w:rFonts w:ascii="宋体" w:hAnsi="宋体"/>
          <w:b/>
          <w:sz w:val="28"/>
          <w:szCs w:val="28"/>
        </w:rPr>
      </w:pPr>
      <w:r>
        <w:rPr>
          <w:rFonts w:ascii="宋体" w:hAnsi="宋体"/>
          <w:b/>
          <w:sz w:val="28"/>
          <w:szCs w:val="28"/>
        </w:rPr>
        <w:t>5</w:t>
      </w:r>
      <w:r w:rsidR="00A83389">
        <w:rPr>
          <w:rFonts w:ascii="宋体" w:hAnsi="宋体"/>
          <w:b/>
          <w:sz w:val="28"/>
          <w:szCs w:val="28"/>
        </w:rPr>
        <w:t>.</w:t>
      </w:r>
      <w:r w:rsidR="00A311E0">
        <w:rPr>
          <w:rFonts w:ascii="宋体" w:hAnsi="宋体"/>
          <w:b/>
          <w:sz w:val="28"/>
          <w:szCs w:val="28"/>
        </w:rPr>
        <w:t>5</w:t>
      </w:r>
      <w:r w:rsidR="00A83389" w:rsidRPr="00A83389">
        <w:rPr>
          <w:rFonts w:ascii="宋体" w:hAnsi="宋体" w:hint="eastAsia"/>
          <w:b/>
          <w:sz w:val="28"/>
          <w:szCs w:val="28"/>
        </w:rPr>
        <w:t>结论</w:t>
      </w:r>
    </w:p>
    <w:p w14:paraId="2FC165A9" w14:textId="77777777" w:rsidR="00A83389" w:rsidRPr="00A83389" w:rsidRDefault="00A83389" w:rsidP="00A83389">
      <w:pPr>
        <w:ind w:firstLineChars="200" w:firstLine="480"/>
        <w:rPr>
          <w:rFonts w:ascii="宋体" w:hAnsi="宋体"/>
          <w:sz w:val="24"/>
        </w:rPr>
      </w:pPr>
      <w:r w:rsidRPr="00A83389">
        <w:rPr>
          <w:rFonts w:ascii="宋体" w:hAnsi="宋体" w:hint="eastAsia"/>
          <w:sz w:val="24"/>
        </w:rPr>
        <w:t>正像我们分析到的，保险公司不应该局限于与P2P平台的简单合作，它更应该纵向化、横向化的全面发展，进军互联网市场，在与传统保险公司竞争的同时，也促进了我国保险业的改革创新，也能促进互联网大数据以及网络信息安全的发</w:t>
      </w:r>
      <w:r w:rsidRPr="00A83389">
        <w:rPr>
          <w:rFonts w:ascii="宋体" w:hAnsi="宋体" w:hint="eastAsia"/>
          <w:sz w:val="24"/>
        </w:rPr>
        <w:lastRenderedPageBreak/>
        <w:t>展，是一个多边共赢的一个局面。虽然现在也存在很多的问题，但是它仍然有一个光明的未来，我们应该积极应对各种挑战，抓住机遇，努力发展，不断完善自身，更好的满足消费者个性化的需要，履行保险公司应有的社会责任。</w:t>
      </w:r>
    </w:p>
    <w:p w14:paraId="2965C6A2" w14:textId="77777777" w:rsidR="00A83389" w:rsidRPr="00A83389" w:rsidRDefault="00A83389" w:rsidP="00A83389">
      <w:pPr>
        <w:ind w:firstLineChars="200" w:firstLine="480"/>
        <w:rPr>
          <w:rFonts w:ascii="宋体" w:hAnsi="宋体"/>
          <w:sz w:val="24"/>
        </w:rPr>
      </w:pPr>
    </w:p>
    <w:p w14:paraId="2680F03C" w14:textId="03BF178F" w:rsidR="00A311E0" w:rsidRDefault="00A311E0" w:rsidP="00A311E0">
      <w:pPr>
        <w:spacing w:line="400" w:lineRule="exact"/>
        <w:rPr>
          <w:rFonts w:ascii="宋体" w:hAnsi="宋体"/>
          <w:sz w:val="24"/>
        </w:rPr>
      </w:pPr>
    </w:p>
    <w:p w14:paraId="54F76D23" w14:textId="77777777" w:rsidR="00511822" w:rsidRDefault="00511822" w:rsidP="00A311E0">
      <w:pPr>
        <w:spacing w:line="400" w:lineRule="exact"/>
        <w:rPr>
          <w:rFonts w:ascii="宋体" w:hAnsi="宋体"/>
          <w:sz w:val="24"/>
        </w:rPr>
      </w:pPr>
    </w:p>
    <w:p w14:paraId="411B19F0" w14:textId="48B9A30C" w:rsidR="00A311E0" w:rsidRDefault="00A311E0" w:rsidP="00A311E0">
      <w:pPr>
        <w:spacing w:line="400" w:lineRule="exact"/>
        <w:rPr>
          <w:rFonts w:asciiTheme="minorEastAsia" w:eastAsiaTheme="minorEastAsia" w:hAnsiTheme="minorEastAsia"/>
          <w:b/>
          <w:bCs/>
          <w:kern w:val="0"/>
          <w:sz w:val="24"/>
        </w:rPr>
      </w:pPr>
      <w:r w:rsidRPr="00A311E0">
        <w:rPr>
          <w:rFonts w:asciiTheme="minorEastAsia" w:eastAsiaTheme="minorEastAsia" w:hAnsiTheme="minorEastAsia" w:hint="eastAsia"/>
          <w:b/>
          <w:bCs/>
          <w:kern w:val="0"/>
          <w:sz w:val="24"/>
        </w:rPr>
        <w:t>参考文献：</w:t>
      </w:r>
    </w:p>
    <w:p w14:paraId="2CFFF91B" w14:textId="4C863703" w:rsidR="00DC5F5B" w:rsidRDefault="00DC5F5B" w:rsidP="00A311E0">
      <w:pPr>
        <w:spacing w:line="400" w:lineRule="exact"/>
        <w:rPr>
          <w:rFonts w:ascii="宋体" w:hAnsi="宋体"/>
          <w:sz w:val="24"/>
        </w:rPr>
      </w:pPr>
      <w:bookmarkStart w:id="12" w:name="_Hlk57406165"/>
      <w:bookmarkStart w:id="13" w:name="OLE_LINK15"/>
      <w:r w:rsidRPr="00DC5F5B">
        <w:rPr>
          <w:rFonts w:ascii="宋体" w:hAnsi="宋体" w:hint="eastAsia"/>
          <w:sz w:val="24"/>
        </w:rPr>
        <w:t>[1]</w:t>
      </w:r>
      <w:bookmarkEnd w:id="12"/>
      <w:bookmarkEnd w:id="13"/>
      <w:proofErr w:type="gramStart"/>
      <w:r w:rsidRPr="00DC5F5B">
        <w:rPr>
          <w:rFonts w:ascii="宋体" w:hAnsi="宋体" w:hint="eastAsia"/>
          <w:sz w:val="24"/>
        </w:rPr>
        <w:t>吴政庭</w:t>
      </w:r>
      <w:proofErr w:type="gramEnd"/>
      <w:r w:rsidRPr="00DC5F5B">
        <w:rPr>
          <w:rFonts w:ascii="宋体" w:hAnsi="宋体" w:hint="eastAsia"/>
          <w:sz w:val="24"/>
        </w:rPr>
        <w:t>. 保证保险在P2P网络借贷平台中的应用分析[D].广东财经大学,2017.</w:t>
      </w:r>
    </w:p>
    <w:p w14:paraId="66BA103A" w14:textId="09CD81B5" w:rsidR="00E4367A" w:rsidRDefault="00DC5F5B" w:rsidP="00A311E0">
      <w:pPr>
        <w:spacing w:line="400" w:lineRule="exact"/>
        <w:rPr>
          <w:rFonts w:ascii="宋体" w:hAnsi="宋体"/>
          <w:sz w:val="24"/>
        </w:rPr>
      </w:pPr>
      <w:r w:rsidRPr="00DC5F5B">
        <w:rPr>
          <w:rFonts w:ascii="宋体" w:hAnsi="宋体"/>
          <w:sz w:val="24"/>
        </w:rPr>
        <w:t>[</w:t>
      </w:r>
      <w:r>
        <w:rPr>
          <w:rFonts w:ascii="宋体" w:hAnsi="宋体"/>
          <w:sz w:val="24"/>
        </w:rPr>
        <w:t>2</w:t>
      </w:r>
      <w:r w:rsidRPr="00DC5F5B">
        <w:rPr>
          <w:rFonts w:ascii="宋体" w:hAnsi="宋体"/>
          <w:sz w:val="24"/>
        </w:rPr>
        <w:t>]</w:t>
      </w:r>
      <w:r w:rsidR="00E4367A" w:rsidRPr="00E4367A">
        <w:rPr>
          <w:rFonts w:ascii="宋体" w:hAnsi="宋体" w:hint="eastAsia"/>
          <w:sz w:val="24"/>
        </w:rPr>
        <w:t>王溪露, 刘明婉. "P2P平台+履约保证保险"模式分析[J]. 今日财富, 2019.</w:t>
      </w:r>
    </w:p>
    <w:p w14:paraId="7C26E2DB" w14:textId="0A03C9CB" w:rsidR="00E4367A" w:rsidRDefault="00DC5F5B" w:rsidP="00A311E0">
      <w:pPr>
        <w:spacing w:line="400" w:lineRule="exact"/>
        <w:rPr>
          <w:rFonts w:ascii="宋体" w:hAnsi="宋体"/>
          <w:sz w:val="24"/>
        </w:rPr>
      </w:pPr>
      <w:r w:rsidRPr="00DC5F5B">
        <w:rPr>
          <w:rFonts w:ascii="宋体" w:hAnsi="宋体"/>
          <w:sz w:val="24"/>
        </w:rPr>
        <w:t>[</w:t>
      </w:r>
      <w:r>
        <w:rPr>
          <w:rFonts w:ascii="宋体" w:hAnsi="宋体"/>
          <w:sz w:val="24"/>
        </w:rPr>
        <w:t>3</w:t>
      </w:r>
      <w:r w:rsidRPr="00DC5F5B">
        <w:rPr>
          <w:rFonts w:ascii="宋体" w:hAnsi="宋体"/>
          <w:sz w:val="24"/>
        </w:rPr>
        <w:t>]</w:t>
      </w:r>
      <w:proofErr w:type="gramStart"/>
      <w:r w:rsidR="00E4367A" w:rsidRPr="00E4367A">
        <w:rPr>
          <w:rFonts w:ascii="宋体" w:hAnsi="宋体" w:hint="eastAsia"/>
          <w:sz w:val="24"/>
        </w:rPr>
        <w:t>顾天翔</w:t>
      </w:r>
      <w:proofErr w:type="gramEnd"/>
      <w:r w:rsidR="00E4367A" w:rsidRPr="00E4367A">
        <w:rPr>
          <w:rFonts w:ascii="宋体" w:hAnsi="宋体" w:hint="eastAsia"/>
          <w:sz w:val="24"/>
        </w:rPr>
        <w:t>. P2P网络借贷履约保证保险的性质及规制[J]. 人民司法(应用), 2018.</w:t>
      </w:r>
    </w:p>
    <w:p w14:paraId="02C01DB0" w14:textId="7ED45A98" w:rsidR="00DC5F5B" w:rsidRDefault="00DC5F5B" w:rsidP="00A311E0">
      <w:pPr>
        <w:spacing w:line="400" w:lineRule="exact"/>
        <w:rPr>
          <w:rFonts w:ascii="宋体" w:hAnsi="宋体"/>
          <w:sz w:val="24"/>
        </w:rPr>
      </w:pPr>
      <w:r w:rsidRPr="00DC5F5B">
        <w:rPr>
          <w:rFonts w:ascii="宋体" w:hAnsi="宋体"/>
          <w:sz w:val="24"/>
        </w:rPr>
        <w:t>[</w:t>
      </w:r>
      <w:r>
        <w:rPr>
          <w:rFonts w:ascii="宋体" w:hAnsi="宋体"/>
          <w:sz w:val="24"/>
        </w:rPr>
        <w:t>4</w:t>
      </w:r>
      <w:r w:rsidRPr="00DC5F5B">
        <w:rPr>
          <w:rFonts w:ascii="宋体" w:hAnsi="宋体"/>
          <w:sz w:val="24"/>
        </w:rPr>
        <w:t>]</w:t>
      </w:r>
      <w:r w:rsidRPr="00DC5F5B">
        <w:rPr>
          <w:rFonts w:ascii="宋体" w:hAnsi="宋体" w:hint="eastAsia"/>
          <w:sz w:val="24"/>
        </w:rPr>
        <w:t>罗建华, 谭嘉玲. 我国P2P</w:t>
      </w:r>
      <w:proofErr w:type="gramStart"/>
      <w:r w:rsidRPr="00DC5F5B">
        <w:rPr>
          <w:rFonts w:ascii="宋体" w:hAnsi="宋体" w:hint="eastAsia"/>
          <w:sz w:val="24"/>
        </w:rPr>
        <w:t>网贷平台</w:t>
      </w:r>
      <w:proofErr w:type="gramEnd"/>
      <w:r w:rsidRPr="00DC5F5B">
        <w:rPr>
          <w:rFonts w:ascii="宋体" w:hAnsi="宋体" w:hint="eastAsia"/>
          <w:sz w:val="24"/>
        </w:rPr>
        <w:t>风险防范研究[J]. 商, 2015(1):182-182.</w:t>
      </w:r>
    </w:p>
    <w:p w14:paraId="0953CBF6" w14:textId="44CDB8D8" w:rsidR="00A311E0" w:rsidRPr="00A311E0" w:rsidRDefault="00A311E0" w:rsidP="00A311E0">
      <w:pPr>
        <w:spacing w:line="400" w:lineRule="exact"/>
        <w:rPr>
          <w:rFonts w:ascii="宋体" w:hAnsi="宋体"/>
          <w:sz w:val="24"/>
        </w:rPr>
      </w:pPr>
      <w:r w:rsidRPr="00A311E0">
        <w:rPr>
          <w:rFonts w:ascii="宋体" w:hAnsi="宋体" w:hint="eastAsia"/>
          <w:sz w:val="24"/>
        </w:rPr>
        <w:t>[</w:t>
      </w:r>
      <w:r w:rsidR="00DC5F5B">
        <w:rPr>
          <w:rFonts w:ascii="宋体" w:hAnsi="宋体"/>
          <w:sz w:val="24"/>
        </w:rPr>
        <w:t>5</w:t>
      </w:r>
      <w:r w:rsidRPr="00A311E0">
        <w:rPr>
          <w:rFonts w:ascii="宋体" w:hAnsi="宋体" w:hint="eastAsia"/>
          <w:sz w:val="24"/>
        </w:rPr>
        <w:t>]</w:t>
      </w:r>
      <w:proofErr w:type="gramStart"/>
      <w:r w:rsidRPr="00A311E0">
        <w:rPr>
          <w:rFonts w:ascii="宋体" w:hAnsi="宋体" w:hint="eastAsia"/>
          <w:sz w:val="24"/>
        </w:rPr>
        <w:t>雷赛兰</w:t>
      </w:r>
      <w:proofErr w:type="gramEnd"/>
      <w:r w:rsidRPr="00A311E0">
        <w:rPr>
          <w:rFonts w:ascii="宋体" w:hAnsi="宋体" w:hint="eastAsia"/>
          <w:sz w:val="24"/>
        </w:rPr>
        <w:t>.中华财险保证保险踩雷或包袱难甩，业内：严控风险实施全周期管理.蓝鲸保险.2019.8</w:t>
      </w:r>
    </w:p>
    <w:p w14:paraId="6EC43F82" w14:textId="60A087F2" w:rsidR="00A311E0" w:rsidRPr="00A311E0" w:rsidRDefault="00A311E0" w:rsidP="00A311E0">
      <w:pPr>
        <w:spacing w:line="400" w:lineRule="exact"/>
        <w:rPr>
          <w:rFonts w:ascii="宋体" w:hAnsi="宋体"/>
          <w:sz w:val="24"/>
        </w:rPr>
      </w:pPr>
      <w:r w:rsidRPr="00A311E0">
        <w:rPr>
          <w:rFonts w:ascii="宋体" w:hAnsi="宋体" w:hint="eastAsia"/>
          <w:sz w:val="24"/>
        </w:rPr>
        <w:t>[</w:t>
      </w:r>
      <w:r w:rsidR="00DC5F5B">
        <w:rPr>
          <w:rFonts w:ascii="宋体" w:hAnsi="宋体"/>
          <w:sz w:val="24"/>
        </w:rPr>
        <w:t>6</w:t>
      </w:r>
      <w:r w:rsidRPr="00A311E0">
        <w:rPr>
          <w:rFonts w:ascii="宋体" w:hAnsi="宋体" w:hint="eastAsia"/>
          <w:sz w:val="24"/>
        </w:rPr>
        <w:t>]潘玉蓉.厚本金融涉嫌</w:t>
      </w:r>
      <w:proofErr w:type="gramStart"/>
      <w:r w:rsidRPr="00A311E0">
        <w:rPr>
          <w:rFonts w:ascii="宋体" w:hAnsi="宋体" w:hint="eastAsia"/>
          <w:sz w:val="24"/>
        </w:rPr>
        <w:t>非吸被</w:t>
      </w:r>
      <w:proofErr w:type="gramEnd"/>
      <w:r w:rsidRPr="00A311E0">
        <w:rPr>
          <w:rFonts w:ascii="宋体" w:hAnsi="宋体" w:hint="eastAsia"/>
          <w:sz w:val="24"/>
        </w:rPr>
        <w:t>立案，中华财险"中枪"！最新回应来了：对部分业务结案后按合同赔付.券商中国.2019.10</w:t>
      </w:r>
    </w:p>
    <w:p w14:paraId="79C53F55" w14:textId="63010EE5" w:rsidR="00A311E0" w:rsidRPr="00A311E0" w:rsidRDefault="00A311E0" w:rsidP="00A311E0">
      <w:pPr>
        <w:spacing w:line="400" w:lineRule="exact"/>
        <w:rPr>
          <w:rFonts w:ascii="宋体" w:hAnsi="宋体"/>
          <w:sz w:val="24"/>
        </w:rPr>
      </w:pPr>
      <w:r w:rsidRPr="00A311E0">
        <w:rPr>
          <w:rFonts w:ascii="宋体" w:hAnsi="宋体" w:hint="eastAsia"/>
          <w:sz w:val="24"/>
        </w:rPr>
        <w:t>[</w:t>
      </w:r>
      <w:r w:rsidR="00DC5F5B">
        <w:rPr>
          <w:rFonts w:ascii="宋体" w:hAnsi="宋体"/>
          <w:sz w:val="24"/>
        </w:rPr>
        <w:t>7</w:t>
      </w:r>
      <w:r w:rsidRPr="00A311E0">
        <w:rPr>
          <w:rFonts w:ascii="宋体" w:hAnsi="宋体" w:hint="eastAsia"/>
          <w:sz w:val="24"/>
        </w:rPr>
        <w:t>]杨梦雪.经营P2P保证保险违法，中华财</w:t>
      </w:r>
      <w:proofErr w:type="gramStart"/>
      <w:r w:rsidRPr="00A311E0">
        <w:rPr>
          <w:rFonts w:ascii="宋体" w:hAnsi="宋体" w:hint="eastAsia"/>
          <w:sz w:val="24"/>
        </w:rPr>
        <w:t>险遭银</w:t>
      </w:r>
      <w:proofErr w:type="gramEnd"/>
      <w:r w:rsidRPr="00A311E0">
        <w:rPr>
          <w:rFonts w:ascii="宋体" w:hAnsi="宋体" w:hint="eastAsia"/>
          <w:sz w:val="24"/>
        </w:rPr>
        <w:t>保监通报、罚款并停止接受新业务2年，深度踩雷厚本金融.蓝鲸新金融.2020.4</w:t>
      </w:r>
    </w:p>
    <w:p w14:paraId="1F1B894E" w14:textId="70974342" w:rsidR="00A311E0" w:rsidRPr="00A311E0" w:rsidRDefault="00A311E0" w:rsidP="00A311E0">
      <w:pPr>
        <w:spacing w:line="400" w:lineRule="exact"/>
        <w:rPr>
          <w:rFonts w:ascii="宋体" w:hAnsi="宋体"/>
          <w:sz w:val="24"/>
        </w:rPr>
      </w:pPr>
      <w:r w:rsidRPr="00A311E0">
        <w:rPr>
          <w:rFonts w:ascii="宋体" w:hAnsi="宋体" w:hint="eastAsia"/>
          <w:sz w:val="24"/>
        </w:rPr>
        <w:t>[</w:t>
      </w:r>
      <w:r w:rsidR="00DC5F5B">
        <w:rPr>
          <w:rFonts w:ascii="宋体" w:hAnsi="宋体"/>
          <w:sz w:val="24"/>
        </w:rPr>
        <w:t>8</w:t>
      </w:r>
      <w:r w:rsidRPr="00A311E0">
        <w:rPr>
          <w:rFonts w:ascii="宋体" w:hAnsi="宋体" w:hint="eastAsia"/>
          <w:sz w:val="24"/>
        </w:rPr>
        <w:t>]</w:t>
      </w:r>
      <w:r w:rsidRPr="00A311E0">
        <w:rPr>
          <w:rFonts w:ascii="宋体" w:hAnsi="宋体" w:hint="eastAsia"/>
          <w:sz w:val="24"/>
        </w:rPr>
        <w:tab/>
        <w:t>王振华：《中国互联网保险公司发展现状分析》，《环渤海经济瞭望》2019年01期，第65-66页</w:t>
      </w:r>
    </w:p>
    <w:p w14:paraId="7E6F3EB0" w14:textId="64EDAE1E" w:rsidR="00A311E0" w:rsidRPr="00A311E0" w:rsidRDefault="00A311E0" w:rsidP="00A311E0">
      <w:pPr>
        <w:spacing w:line="400" w:lineRule="exact"/>
        <w:rPr>
          <w:rFonts w:ascii="宋体" w:hAnsi="宋体"/>
          <w:sz w:val="24"/>
        </w:rPr>
      </w:pPr>
      <w:r w:rsidRPr="00A311E0">
        <w:rPr>
          <w:rFonts w:ascii="宋体" w:hAnsi="宋体" w:hint="eastAsia"/>
          <w:sz w:val="24"/>
        </w:rPr>
        <w:t>[</w:t>
      </w:r>
      <w:r w:rsidR="00DC5F5B">
        <w:rPr>
          <w:rFonts w:ascii="宋体" w:hAnsi="宋体"/>
          <w:sz w:val="24"/>
        </w:rPr>
        <w:t>9</w:t>
      </w:r>
      <w:r w:rsidRPr="00A311E0">
        <w:rPr>
          <w:rFonts w:ascii="宋体" w:hAnsi="宋体" w:hint="eastAsia"/>
          <w:sz w:val="24"/>
        </w:rPr>
        <w:t>]</w:t>
      </w:r>
      <w:r w:rsidRPr="00A311E0">
        <w:rPr>
          <w:rFonts w:ascii="宋体" w:hAnsi="宋体" w:hint="eastAsia"/>
          <w:sz w:val="24"/>
        </w:rPr>
        <w:tab/>
        <w:t>张倩：《移动互联网背景下的保险营销模式研究》，《中外企业家》2018年25期，第73-75页</w:t>
      </w:r>
    </w:p>
    <w:p w14:paraId="0CC4DF7A" w14:textId="022D89EA" w:rsidR="00A311E0" w:rsidRPr="00A311E0" w:rsidRDefault="00A311E0" w:rsidP="00A311E0">
      <w:pPr>
        <w:spacing w:line="400" w:lineRule="exact"/>
        <w:rPr>
          <w:rFonts w:ascii="宋体" w:hAnsi="宋体"/>
          <w:sz w:val="24"/>
        </w:rPr>
      </w:pPr>
      <w:r w:rsidRPr="00A311E0">
        <w:rPr>
          <w:rFonts w:ascii="宋体" w:hAnsi="宋体" w:hint="eastAsia"/>
          <w:sz w:val="24"/>
        </w:rPr>
        <w:t>[</w:t>
      </w:r>
      <w:r w:rsidR="00DC5F5B">
        <w:rPr>
          <w:rFonts w:ascii="宋体" w:hAnsi="宋体"/>
          <w:sz w:val="24"/>
        </w:rPr>
        <w:t>10</w:t>
      </w:r>
      <w:r w:rsidRPr="00A311E0">
        <w:rPr>
          <w:rFonts w:ascii="宋体" w:hAnsi="宋体" w:hint="eastAsia"/>
          <w:sz w:val="24"/>
        </w:rPr>
        <w:t>]</w:t>
      </w:r>
      <w:r w:rsidRPr="00A311E0">
        <w:rPr>
          <w:rFonts w:ascii="宋体" w:hAnsi="宋体" w:hint="eastAsia"/>
          <w:sz w:val="24"/>
        </w:rPr>
        <w:tab/>
        <w:t>董怡</w:t>
      </w:r>
      <w:proofErr w:type="gramStart"/>
      <w:r w:rsidRPr="00A311E0">
        <w:rPr>
          <w:rFonts w:ascii="宋体" w:hAnsi="宋体" w:hint="eastAsia"/>
          <w:sz w:val="24"/>
        </w:rPr>
        <w:t>杞</w:t>
      </w:r>
      <w:proofErr w:type="gramEnd"/>
      <w:r w:rsidRPr="00A311E0">
        <w:rPr>
          <w:rFonts w:ascii="宋体" w:hAnsi="宋体" w:hint="eastAsia"/>
          <w:sz w:val="24"/>
        </w:rPr>
        <w:t>：《我国专业互联网保险公司的发展问题研究》，《当代经济》2017年34期，第62-64页</w:t>
      </w:r>
    </w:p>
    <w:p w14:paraId="4CBCC29D" w14:textId="3F00CD50" w:rsidR="00A311E0" w:rsidRPr="00A311E0" w:rsidRDefault="00A311E0" w:rsidP="00A311E0">
      <w:pPr>
        <w:spacing w:line="400" w:lineRule="exact"/>
        <w:rPr>
          <w:rFonts w:ascii="宋体" w:hAnsi="宋体"/>
          <w:sz w:val="24"/>
        </w:rPr>
      </w:pPr>
      <w:r w:rsidRPr="00A311E0">
        <w:rPr>
          <w:rFonts w:ascii="宋体" w:hAnsi="宋体" w:hint="eastAsia"/>
          <w:sz w:val="24"/>
        </w:rPr>
        <w:t>[</w:t>
      </w:r>
      <w:r w:rsidR="00DC5F5B">
        <w:rPr>
          <w:rFonts w:ascii="宋体" w:hAnsi="宋体"/>
          <w:sz w:val="24"/>
        </w:rPr>
        <w:t>11</w:t>
      </w:r>
      <w:r w:rsidRPr="00A311E0">
        <w:rPr>
          <w:rFonts w:ascii="宋体" w:hAnsi="宋体" w:hint="eastAsia"/>
          <w:sz w:val="24"/>
        </w:rPr>
        <w:t>]</w:t>
      </w:r>
      <w:proofErr w:type="gramStart"/>
      <w:r w:rsidRPr="00A311E0">
        <w:rPr>
          <w:rFonts w:ascii="宋体" w:hAnsi="宋体" w:hint="eastAsia"/>
          <w:sz w:val="24"/>
        </w:rPr>
        <w:t>宋佳育</w:t>
      </w:r>
      <w:proofErr w:type="gramEnd"/>
      <w:r w:rsidRPr="00A311E0">
        <w:rPr>
          <w:rFonts w:ascii="宋体" w:hAnsi="宋体" w:hint="eastAsia"/>
          <w:sz w:val="24"/>
        </w:rPr>
        <w:t>. 我国P2P</w:t>
      </w:r>
      <w:proofErr w:type="gramStart"/>
      <w:r w:rsidRPr="00A311E0">
        <w:rPr>
          <w:rFonts w:ascii="宋体" w:hAnsi="宋体" w:hint="eastAsia"/>
          <w:sz w:val="24"/>
        </w:rPr>
        <w:t>网贷与</w:t>
      </w:r>
      <w:proofErr w:type="gramEnd"/>
      <w:r w:rsidRPr="00A311E0">
        <w:rPr>
          <w:rFonts w:ascii="宋体" w:hAnsi="宋体" w:hint="eastAsia"/>
          <w:sz w:val="24"/>
        </w:rPr>
        <w:t>履约保证保险合作中存在的问题研究[D].天津财经大学,2019.</w:t>
      </w:r>
    </w:p>
    <w:p w14:paraId="0082CC31" w14:textId="0346C9D2" w:rsidR="00A311E0" w:rsidRPr="00A311E0" w:rsidRDefault="00A311E0" w:rsidP="00A311E0">
      <w:pPr>
        <w:spacing w:line="400" w:lineRule="exact"/>
        <w:rPr>
          <w:rFonts w:ascii="宋体" w:hAnsi="宋体"/>
          <w:sz w:val="24"/>
        </w:rPr>
      </w:pPr>
      <w:r w:rsidRPr="00A311E0">
        <w:rPr>
          <w:rFonts w:ascii="宋体" w:hAnsi="宋体" w:hint="eastAsia"/>
          <w:sz w:val="24"/>
        </w:rPr>
        <w:t>[</w:t>
      </w:r>
      <w:r w:rsidR="00DC5F5B">
        <w:rPr>
          <w:rFonts w:ascii="宋体" w:hAnsi="宋体"/>
          <w:sz w:val="24"/>
        </w:rPr>
        <w:t>12</w:t>
      </w:r>
      <w:r w:rsidRPr="00A311E0">
        <w:rPr>
          <w:rFonts w:ascii="宋体" w:hAnsi="宋体" w:hint="eastAsia"/>
          <w:sz w:val="24"/>
        </w:rPr>
        <w:t>]张天泽.基于P2P我国信用保证保险的发展[J].经贸实践,2016(16):73.</w:t>
      </w:r>
    </w:p>
    <w:p w14:paraId="14B0F1CF" w14:textId="77777777" w:rsidR="00A311E0" w:rsidRPr="00A311E0" w:rsidRDefault="00A311E0" w:rsidP="00A311E0">
      <w:pPr>
        <w:spacing w:line="400" w:lineRule="exact"/>
        <w:rPr>
          <w:rFonts w:ascii="宋体" w:hAnsi="宋体"/>
          <w:sz w:val="24"/>
        </w:rPr>
      </w:pPr>
    </w:p>
    <w:sectPr w:rsidR="00A311E0" w:rsidRPr="00A311E0">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142D6" w14:textId="77777777" w:rsidR="00803C32" w:rsidRDefault="00803C32" w:rsidP="003E4564">
      <w:r>
        <w:separator/>
      </w:r>
    </w:p>
  </w:endnote>
  <w:endnote w:type="continuationSeparator" w:id="0">
    <w:p w14:paraId="62EB73F0" w14:textId="77777777" w:rsidR="00803C32" w:rsidRDefault="00803C32" w:rsidP="003E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150232"/>
      <w:docPartObj>
        <w:docPartGallery w:val="Page Numbers (Bottom of Page)"/>
        <w:docPartUnique/>
      </w:docPartObj>
    </w:sdtPr>
    <w:sdtContent>
      <w:p w14:paraId="524EC3C6" w14:textId="65A96CD5" w:rsidR="00F61485" w:rsidRDefault="00F61485">
        <w:pPr>
          <w:pStyle w:val="a7"/>
          <w:jc w:val="center"/>
        </w:pPr>
        <w:r>
          <w:fldChar w:fldCharType="begin"/>
        </w:r>
        <w:r>
          <w:instrText>PAGE   \* MERGEFORMAT</w:instrText>
        </w:r>
        <w:r>
          <w:fldChar w:fldCharType="separate"/>
        </w:r>
        <w:r w:rsidR="00EE47DF" w:rsidRPr="00EE47DF">
          <w:rPr>
            <w:noProof/>
            <w:lang w:val="zh-CN"/>
          </w:rPr>
          <w:t>3</w:t>
        </w:r>
        <w:r>
          <w:fldChar w:fldCharType="end"/>
        </w:r>
      </w:p>
    </w:sdtContent>
  </w:sdt>
  <w:p w14:paraId="3F0466EF" w14:textId="77777777" w:rsidR="00F61485" w:rsidRDefault="00F6148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83923" w14:textId="77777777" w:rsidR="00803C32" w:rsidRDefault="00803C32" w:rsidP="003E4564">
      <w:r>
        <w:separator/>
      </w:r>
    </w:p>
  </w:footnote>
  <w:footnote w:type="continuationSeparator" w:id="0">
    <w:p w14:paraId="6C162EB5" w14:textId="77777777" w:rsidR="00803C32" w:rsidRDefault="00803C32" w:rsidP="003E4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D039"/>
    <w:multiLevelType w:val="singleLevel"/>
    <w:tmpl w:val="07ECD039"/>
    <w:lvl w:ilvl="0">
      <w:start w:val="3"/>
      <w:numFmt w:val="chineseCounting"/>
      <w:suff w:val="nothing"/>
      <w:lvlText w:val="%1、"/>
      <w:lvlJc w:val="left"/>
      <w:rPr>
        <w:rFonts w:hint="eastAsia"/>
      </w:rPr>
    </w:lvl>
  </w:abstractNum>
  <w:abstractNum w:abstractNumId="1" w15:restartNumberingAfterBreak="0">
    <w:nsid w:val="12143A65"/>
    <w:multiLevelType w:val="hybridMultilevel"/>
    <w:tmpl w:val="47F888F2"/>
    <w:lvl w:ilvl="0" w:tplc="6BEA7CD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66761512">
    <w:abstractNumId w:val="0"/>
  </w:num>
  <w:num w:numId="2" w16cid:durableId="557471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DB4"/>
    <w:rsid w:val="000304DF"/>
    <w:rsid w:val="00056722"/>
    <w:rsid w:val="00105171"/>
    <w:rsid w:val="0014603F"/>
    <w:rsid w:val="00146A10"/>
    <w:rsid w:val="001C134E"/>
    <w:rsid w:val="0024326A"/>
    <w:rsid w:val="002E1DB4"/>
    <w:rsid w:val="00397C25"/>
    <w:rsid w:val="003E4564"/>
    <w:rsid w:val="00433292"/>
    <w:rsid w:val="004A7415"/>
    <w:rsid w:val="004F5CF5"/>
    <w:rsid w:val="00511822"/>
    <w:rsid w:val="005249FC"/>
    <w:rsid w:val="0054158C"/>
    <w:rsid w:val="00672545"/>
    <w:rsid w:val="00712BCD"/>
    <w:rsid w:val="007412BD"/>
    <w:rsid w:val="0076681C"/>
    <w:rsid w:val="00803C32"/>
    <w:rsid w:val="008211FD"/>
    <w:rsid w:val="00890759"/>
    <w:rsid w:val="00903049"/>
    <w:rsid w:val="009550AD"/>
    <w:rsid w:val="009F23B8"/>
    <w:rsid w:val="00A22869"/>
    <w:rsid w:val="00A311E0"/>
    <w:rsid w:val="00A83389"/>
    <w:rsid w:val="00AB16DC"/>
    <w:rsid w:val="00CC4160"/>
    <w:rsid w:val="00DC5F5B"/>
    <w:rsid w:val="00E201F1"/>
    <w:rsid w:val="00E4367A"/>
    <w:rsid w:val="00EE47DF"/>
    <w:rsid w:val="00F61485"/>
    <w:rsid w:val="00F63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D7BEC"/>
  <w15:chartTrackingRefBased/>
  <w15:docId w15:val="{5D1B7737-55CF-4375-BE65-E7B701DA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1F1"/>
    <w:pPr>
      <w:widowControl w:val="0"/>
      <w:jc w:val="both"/>
    </w:pPr>
    <w:rPr>
      <w:rFonts w:ascii="Calibri" w:eastAsia="宋体" w:hAnsi="Calibri" w:cs="Times New Roman"/>
      <w:szCs w:val="24"/>
    </w:rPr>
  </w:style>
  <w:style w:type="paragraph" w:styleId="1">
    <w:name w:val="heading 1"/>
    <w:basedOn w:val="a"/>
    <w:next w:val="a"/>
    <w:link w:val="10"/>
    <w:uiPriority w:val="9"/>
    <w:qFormat/>
    <w:rsid w:val="002E1DB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1DB4"/>
    <w:rPr>
      <w:rFonts w:ascii="Calibri" w:eastAsia="宋体" w:hAnsi="Calibri" w:cs="Times New Roman"/>
      <w:b/>
      <w:bCs/>
      <w:kern w:val="44"/>
      <w:sz w:val="44"/>
      <w:szCs w:val="44"/>
    </w:rPr>
  </w:style>
  <w:style w:type="paragraph" w:styleId="TOC1">
    <w:name w:val="toc 1"/>
    <w:basedOn w:val="a"/>
    <w:next w:val="a"/>
    <w:autoRedefine/>
    <w:uiPriority w:val="39"/>
    <w:unhideWhenUsed/>
    <w:rsid w:val="002E1DB4"/>
  </w:style>
  <w:style w:type="paragraph" w:styleId="TOC2">
    <w:name w:val="toc 2"/>
    <w:basedOn w:val="a"/>
    <w:next w:val="a"/>
    <w:autoRedefine/>
    <w:uiPriority w:val="39"/>
    <w:unhideWhenUsed/>
    <w:rsid w:val="002E1DB4"/>
    <w:pPr>
      <w:ind w:leftChars="200" w:left="420"/>
    </w:pPr>
  </w:style>
  <w:style w:type="character" w:styleId="a3">
    <w:name w:val="Hyperlink"/>
    <w:basedOn w:val="a0"/>
    <w:uiPriority w:val="99"/>
    <w:unhideWhenUsed/>
    <w:rsid w:val="002E1DB4"/>
    <w:rPr>
      <w:color w:val="0563C1" w:themeColor="hyperlink"/>
      <w:u w:val="single"/>
    </w:rPr>
  </w:style>
  <w:style w:type="paragraph" w:styleId="a4">
    <w:name w:val="List Paragraph"/>
    <w:basedOn w:val="a"/>
    <w:uiPriority w:val="34"/>
    <w:qFormat/>
    <w:rsid w:val="00A311E0"/>
    <w:pPr>
      <w:ind w:firstLineChars="200" w:firstLine="420"/>
    </w:pPr>
  </w:style>
  <w:style w:type="character" w:customStyle="1" w:styleId="11">
    <w:name w:val="未处理的提及1"/>
    <w:basedOn w:val="a0"/>
    <w:uiPriority w:val="99"/>
    <w:semiHidden/>
    <w:unhideWhenUsed/>
    <w:rsid w:val="00A311E0"/>
    <w:rPr>
      <w:color w:val="605E5C"/>
      <w:shd w:val="clear" w:color="auto" w:fill="E1DFDD"/>
    </w:rPr>
  </w:style>
  <w:style w:type="paragraph" w:styleId="a5">
    <w:name w:val="header"/>
    <w:basedOn w:val="a"/>
    <w:link w:val="a6"/>
    <w:uiPriority w:val="99"/>
    <w:unhideWhenUsed/>
    <w:rsid w:val="003E456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E4564"/>
    <w:rPr>
      <w:rFonts w:ascii="Calibri" w:eastAsia="宋体" w:hAnsi="Calibri" w:cs="Times New Roman"/>
      <w:sz w:val="18"/>
      <w:szCs w:val="18"/>
    </w:rPr>
  </w:style>
  <w:style w:type="paragraph" w:styleId="a7">
    <w:name w:val="footer"/>
    <w:basedOn w:val="a"/>
    <w:link w:val="a8"/>
    <w:uiPriority w:val="99"/>
    <w:unhideWhenUsed/>
    <w:rsid w:val="003E4564"/>
    <w:pPr>
      <w:tabs>
        <w:tab w:val="center" w:pos="4153"/>
        <w:tab w:val="right" w:pos="8306"/>
      </w:tabs>
      <w:snapToGrid w:val="0"/>
      <w:jc w:val="left"/>
    </w:pPr>
    <w:rPr>
      <w:sz w:val="18"/>
      <w:szCs w:val="18"/>
    </w:rPr>
  </w:style>
  <w:style w:type="character" w:customStyle="1" w:styleId="a8">
    <w:name w:val="页脚 字符"/>
    <w:basedOn w:val="a0"/>
    <w:link w:val="a7"/>
    <w:uiPriority w:val="99"/>
    <w:rsid w:val="003E4564"/>
    <w:rPr>
      <w:rFonts w:ascii="Calibri" w:eastAsia="宋体" w:hAnsi="Calibri" w:cs="Times New Roman"/>
      <w:sz w:val="18"/>
      <w:szCs w:val="18"/>
    </w:rPr>
  </w:style>
  <w:style w:type="paragraph" w:styleId="a9">
    <w:name w:val="Balloon Text"/>
    <w:basedOn w:val="a"/>
    <w:link w:val="aa"/>
    <w:uiPriority w:val="99"/>
    <w:semiHidden/>
    <w:unhideWhenUsed/>
    <w:rsid w:val="00EE47DF"/>
    <w:rPr>
      <w:sz w:val="18"/>
      <w:szCs w:val="18"/>
    </w:rPr>
  </w:style>
  <w:style w:type="character" w:customStyle="1" w:styleId="aa">
    <w:name w:val="批注框文本 字符"/>
    <w:basedOn w:val="a0"/>
    <w:link w:val="a9"/>
    <w:uiPriority w:val="99"/>
    <w:semiHidden/>
    <w:rsid w:val="00EE47D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property.cic.cn/payInfo/index.j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2153</Words>
  <Characters>12273</Characters>
  <Application>Microsoft Office Word</Application>
  <DocSecurity>0</DocSecurity>
  <Lines>102</Lines>
  <Paragraphs>28</Paragraphs>
  <ScaleCrop>false</ScaleCrop>
  <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ooe</dc:creator>
  <cp:keywords/>
  <dc:description/>
  <cp:lastModifiedBy>粟 芳</cp:lastModifiedBy>
  <cp:revision>2</cp:revision>
  <dcterms:created xsi:type="dcterms:W3CDTF">2023-05-04T08:46:00Z</dcterms:created>
  <dcterms:modified xsi:type="dcterms:W3CDTF">2023-05-04T08:46:00Z</dcterms:modified>
</cp:coreProperties>
</file>