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6E3BC" w:themeColor="accent3" w:themeTint="66"/>
  <w:body>
    <w:p w14:paraId="468E3348" w14:textId="77777777" w:rsidR="005E603E" w:rsidRDefault="005E603E" w:rsidP="005E603E">
      <w:pPr>
        <w:jc w:val="center"/>
        <w:rPr>
          <w:b/>
          <w:sz w:val="44"/>
          <w:szCs w:val="44"/>
        </w:rPr>
      </w:pPr>
      <w:r>
        <w:rPr>
          <w:rFonts w:hint="eastAsia"/>
          <w:b/>
          <w:sz w:val="44"/>
          <w:szCs w:val="44"/>
        </w:rPr>
        <w:t>《</w:t>
      </w:r>
      <w:r>
        <w:rPr>
          <w:rFonts w:hint="eastAsia"/>
          <w:b/>
          <w:sz w:val="44"/>
          <w:szCs w:val="44"/>
        </w:rPr>
        <w:t>&lt;</w:t>
      </w:r>
      <w:r>
        <w:rPr>
          <w:rFonts w:hint="eastAsia"/>
          <w:b/>
          <w:sz w:val="44"/>
          <w:szCs w:val="44"/>
        </w:rPr>
        <w:t>红楼梦</w:t>
      </w:r>
      <w:r>
        <w:rPr>
          <w:rFonts w:hint="eastAsia"/>
          <w:b/>
          <w:sz w:val="44"/>
          <w:szCs w:val="44"/>
        </w:rPr>
        <w:t>&gt;</w:t>
      </w:r>
      <w:r>
        <w:rPr>
          <w:rFonts w:hint="eastAsia"/>
          <w:b/>
          <w:sz w:val="44"/>
          <w:szCs w:val="44"/>
        </w:rPr>
        <w:t>与中国传统文化》教学大纲</w:t>
      </w:r>
    </w:p>
    <w:p w14:paraId="58522E71" w14:textId="2D47B98B" w:rsidR="005E603E" w:rsidRDefault="00953BA0" w:rsidP="005E603E">
      <w:pPr>
        <w:jc w:val="center"/>
      </w:pPr>
      <w:r>
        <w:rPr>
          <w:rFonts w:hint="eastAsia"/>
        </w:rPr>
        <w:t>(20</w:t>
      </w:r>
      <w:r w:rsidR="003855DF">
        <w:t>2</w:t>
      </w:r>
      <w:r w:rsidR="00146904">
        <w:t>4</w:t>
      </w:r>
      <w:r w:rsidR="00F314DD">
        <w:rPr>
          <w:rFonts w:hint="eastAsia"/>
        </w:rPr>
        <w:t>秋</w:t>
      </w:r>
      <w:r w:rsidR="005E603E">
        <w:rPr>
          <w:rFonts w:hint="eastAsia"/>
        </w:rPr>
        <w:t>季</w:t>
      </w:r>
      <w:r w:rsidR="005E603E">
        <w:rPr>
          <w:rFonts w:hint="eastAsia"/>
        </w:rPr>
        <w:t>)</w:t>
      </w:r>
    </w:p>
    <w:p w14:paraId="63CC845C" w14:textId="77777777" w:rsidR="005E603E" w:rsidRDefault="005E603E" w:rsidP="005E603E">
      <w:pPr>
        <w:jc w:val="center"/>
      </w:pPr>
    </w:p>
    <w:p w14:paraId="37FE990F" w14:textId="77777777" w:rsidR="005E603E" w:rsidRDefault="005E603E" w:rsidP="005E603E">
      <w:r>
        <w:rPr>
          <w:rFonts w:hint="eastAsia"/>
          <w:b/>
        </w:rPr>
        <w:t>课程：</w:t>
      </w:r>
      <w:r>
        <w:rPr>
          <w:rFonts w:hint="eastAsia"/>
          <w:b/>
        </w:rPr>
        <w:t xml:space="preserve">                    </w:t>
      </w:r>
      <w:r>
        <w:rPr>
          <w:rFonts w:hint="eastAsia"/>
        </w:rPr>
        <w:t>《红楼梦》与中国传统文化</w:t>
      </w:r>
    </w:p>
    <w:p w14:paraId="3D42B3E9" w14:textId="77777777" w:rsidR="005E603E" w:rsidRDefault="005E603E" w:rsidP="005E603E"/>
    <w:p w14:paraId="42FCB4DB" w14:textId="38FB4CBD" w:rsidR="005E603E" w:rsidRDefault="005E603E" w:rsidP="005E603E">
      <w:r>
        <w:rPr>
          <w:rFonts w:hint="eastAsia"/>
          <w:b/>
        </w:rPr>
        <w:t>授课教师：</w:t>
      </w:r>
      <w:r>
        <w:rPr>
          <w:rFonts w:hint="eastAsia"/>
        </w:rPr>
        <w:t xml:space="preserve">                </w:t>
      </w:r>
      <w:r w:rsidR="00146904">
        <w:rPr>
          <w:rFonts w:hint="eastAsia"/>
        </w:rPr>
        <w:t>徐巍</w:t>
      </w:r>
      <w:r w:rsidR="00146904">
        <w:rPr>
          <w:rFonts w:hint="eastAsia"/>
        </w:rPr>
        <w:t xml:space="preserve"> </w:t>
      </w:r>
      <w:r>
        <w:rPr>
          <w:rFonts w:hint="eastAsia"/>
        </w:rPr>
        <w:t>教授</w:t>
      </w:r>
    </w:p>
    <w:p w14:paraId="474377DD" w14:textId="3D427028" w:rsidR="005E603E" w:rsidRDefault="005E603E" w:rsidP="007F6C7C">
      <w:pPr>
        <w:ind w:left="2730" w:hangingChars="1300" w:hanging="2730"/>
        <w:rPr>
          <w:u w:val="single"/>
        </w:rPr>
      </w:pPr>
      <w:r>
        <w:rPr>
          <w:rFonts w:hint="eastAsia"/>
        </w:rPr>
        <w:t xml:space="preserve">                  </w:t>
      </w:r>
      <w:r w:rsidR="00146904">
        <w:rPr>
          <w:rFonts w:hint="eastAsia"/>
        </w:rPr>
        <w:t xml:space="preserve">                   </w:t>
      </w:r>
      <w:r w:rsidR="00146904">
        <w:t xml:space="preserve">  </w:t>
      </w:r>
      <w:r>
        <w:rPr>
          <w:rFonts w:hint="eastAsia"/>
        </w:rPr>
        <w:t>E-mail:</w:t>
      </w:r>
      <w:r w:rsidR="00146904">
        <w:rPr>
          <w:rFonts w:hint="eastAsia"/>
          <w:u w:val="single"/>
        </w:rPr>
        <w:t>xuw</w:t>
      </w:r>
      <w:r w:rsidR="00146904">
        <w:rPr>
          <w:u w:val="single"/>
        </w:rPr>
        <w:t>2001</w:t>
      </w:r>
      <w:r w:rsidR="00146904">
        <w:rPr>
          <w:rFonts w:hint="eastAsia"/>
          <w:u w:val="single"/>
        </w:rPr>
        <w:t>@</w:t>
      </w:r>
      <w:r w:rsidR="00146904">
        <w:rPr>
          <w:u w:val="single"/>
        </w:rPr>
        <w:t>vip.126.com</w:t>
      </w:r>
      <w:r>
        <w:rPr>
          <w:rFonts w:hint="eastAsia"/>
          <w:u w:val="single"/>
        </w:rPr>
        <w:t xml:space="preserve"> </w:t>
      </w:r>
    </w:p>
    <w:p w14:paraId="025A215F" w14:textId="77777777" w:rsidR="005E603E" w:rsidRDefault="005E603E" w:rsidP="005E603E">
      <w:pPr>
        <w:rPr>
          <w:b/>
        </w:rPr>
      </w:pPr>
    </w:p>
    <w:p w14:paraId="56BEE2F2" w14:textId="77777777" w:rsidR="005E603E" w:rsidRDefault="005E603E" w:rsidP="005E603E">
      <w:r>
        <w:rPr>
          <w:rFonts w:hint="eastAsia"/>
          <w:b/>
        </w:rPr>
        <w:t>课程类别：</w:t>
      </w:r>
      <w:r>
        <w:rPr>
          <w:rFonts w:hint="eastAsia"/>
          <w:b/>
        </w:rPr>
        <w:t xml:space="preserve">               </w:t>
      </w:r>
      <w:r>
        <w:rPr>
          <w:rFonts w:hint="eastAsia"/>
        </w:rPr>
        <w:t xml:space="preserve"> </w:t>
      </w:r>
      <w:r>
        <w:rPr>
          <w:rFonts w:hint="eastAsia"/>
        </w:rPr>
        <w:t>选修课</w:t>
      </w:r>
    </w:p>
    <w:p w14:paraId="741548E9" w14:textId="77777777" w:rsidR="005E603E" w:rsidRDefault="005E603E" w:rsidP="005E603E">
      <w:pPr>
        <w:rPr>
          <w:b/>
        </w:rPr>
      </w:pPr>
    </w:p>
    <w:p w14:paraId="6F9B122B" w14:textId="1C12E74D" w:rsidR="005E603E" w:rsidRDefault="005E603E" w:rsidP="005E603E">
      <w:pPr>
        <w:ind w:left="2635" w:hangingChars="1250" w:hanging="2635"/>
      </w:pPr>
      <w:r>
        <w:rPr>
          <w:rFonts w:hint="eastAsia"/>
          <w:b/>
        </w:rPr>
        <w:t>课程安排说明：</w:t>
      </w:r>
      <w:r w:rsidR="00953BA0">
        <w:rPr>
          <w:rFonts w:hint="eastAsia"/>
        </w:rPr>
        <w:t xml:space="preserve">            20</w:t>
      </w:r>
      <w:r w:rsidR="003855DF">
        <w:t>2</w:t>
      </w:r>
      <w:r w:rsidR="00146904">
        <w:t>4</w:t>
      </w:r>
      <w:r>
        <w:rPr>
          <w:rFonts w:hint="eastAsia"/>
        </w:rPr>
        <w:t>年</w:t>
      </w:r>
      <w:r w:rsidR="007F6C7C">
        <w:t>9</w:t>
      </w:r>
      <w:r>
        <w:rPr>
          <w:rFonts w:hint="eastAsia"/>
        </w:rPr>
        <w:t>月</w:t>
      </w:r>
      <w:r w:rsidR="00582A0F">
        <w:t>11</w:t>
      </w:r>
      <w:r>
        <w:rPr>
          <w:rFonts w:hint="eastAsia"/>
        </w:rPr>
        <w:t>日开课，一共</w:t>
      </w:r>
      <w:r>
        <w:rPr>
          <w:rFonts w:hint="eastAsia"/>
        </w:rPr>
        <w:t>16</w:t>
      </w:r>
      <w:r w:rsidR="00582A0F">
        <w:rPr>
          <w:rFonts w:hint="eastAsia"/>
        </w:rPr>
        <w:t>周，根据</w:t>
      </w:r>
      <w:r>
        <w:rPr>
          <w:rFonts w:hint="eastAsia"/>
        </w:rPr>
        <w:t>学校通知调整法定节假日上课时间。</w:t>
      </w:r>
    </w:p>
    <w:p w14:paraId="2B1501D2" w14:textId="48ACDA76" w:rsidR="00122B87" w:rsidRDefault="005E603E" w:rsidP="00122B87">
      <w:r>
        <w:rPr>
          <w:rFonts w:hint="eastAsia"/>
        </w:rPr>
        <w:t xml:space="preserve">                         </w:t>
      </w:r>
      <w:r w:rsidR="00953BA0">
        <w:rPr>
          <w:rFonts w:hint="eastAsia"/>
        </w:rPr>
        <w:t>周</w:t>
      </w:r>
      <w:r w:rsidR="00582A0F">
        <w:rPr>
          <w:rFonts w:hint="eastAsia"/>
        </w:rPr>
        <w:t>三</w:t>
      </w:r>
      <w:r w:rsidR="00122B87">
        <w:rPr>
          <w:rFonts w:hint="eastAsia"/>
        </w:rPr>
        <w:t>上午</w:t>
      </w:r>
      <w:r w:rsidR="00122B87">
        <w:rPr>
          <w:rFonts w:hint="eastAsia"/>
        </w:rPr>
        <w:t>10:05</w:t>
      </w:r>
      <w:r w:rsidR="00122B87">
        <w:rPr>
          <w:rFonts w:hint="eastAsia"/>
        </w:rPr>
        <w:t>—</w:t>
      </w:r>
      <w:r w:rsidR="00122B87">
        <w:rPr>
          <w:rFonts w:hint="eastAsia"/>
        </w:rPr>
        <w:t>11:45</w:t>
      </w:r>
    </w:p>
    <w:p w14:paraId="5FF3950D" w14:textId="06583313" w:rsidR="005E603E" w:rsidRDefault="00122B87" w:rsidP="00122B87">
      <w:r>
        <w:rPr>
          <w:rFonts w:hint="eastAsia"/>
        </w:rPr>
        <w:t xml:space="preserve">                         </w:t>
      </w:r>
      <w:r w:rsidR="00582A0F">
        <w:rPr>
          <w:rFonts w:hint="eastAsia"/>
        </w:rPr>
        <w:t>（其中）</w:t>
      </w:r>
    </w:p>
    <w:p w14:paraId="1EAA03AB" w14:textId="77777777" w:rsidR="005E603E" w:rsidRDefault="005E603E" w:rsidP="005E603E"/>
    <w:p w14:paraId="7B5B78D4" w14:textId="77777777" w:rsidR="005E603E" w:rsidRDefault="005E603E" w:rsidP="005E603E">
      <w:pPr>
        <w:rPr>
          <w:b/>
        </w:rPr>
      </w:pPr>
      <w:r>
        <w:rPr>
          <w:rFonts w:hint="eastAsia"/>
          <w:b/>
        </w:rPr>
        <w:t>教学课时数：</w:t>
      </w:r>
      <w:r>
        <w:rPr>
          <w:rFonts w:hint="eastAsia"/>
          <w:b/>
        </w:rPr>
        <w:t xml:space="preserve">             </w:t>
      </w:r>
      <w:r>
        <w:rPr>
          <w:rFonts w:hint="eastAsia"/>
        </w:rPr>
        <w:t xml:space="preserve"> 2 </w:t>
      </w:r>
      <w:r>
        <w:rPr>
          <w:rFonts w:hint="eastAsia"/>
        </w:rPr>
        <w:t>×</w:t>
      </w:r>
      <w:r>
        <w:rPr>
          <w:rFonts w:hint="eastAsia"/>
        </w:rPr>
        <w:t xml:space="preserve"> 16 </w:t>
      </w:r>
      <w:r>
        <w:rPr>
          <w:rFonts w:hint="eastAsia"/>
        </w:rPr>
        <w:t>＝</w:t>
      </w:r>
      <w:r>
        <w:rPr>
          <w:rFonts w:hint="eastAsia"/>
        </w:rPr>
        <w:t xml:space="preserve"> 32</w:t>
      </w:r>
      <w:r>
        <w:rPr>
          <w:rFonts w:hint="eastAsia"/>
        </w:rPr>
        <w:t>时</w:t>
      </w:r>
    </w:p>
    <w:p w14:paraId="7F3768AE" w14:textId="77777777" w:rsidR="005E603E" w:rsidRDefault="005E603E" w:rsidP="005E603E">
      <w:pPr>
        <w:ind w:firstLineChars="1300" w:firstLine="2741"/>
        <w:rPr>
          <w:b/>
        </w:rPr>
      </w:pPr>
    </w:p>
    <w:p w14:paraId="0BB7CB3B" w14:textId="77777777" w:rsidR="005E603E" w:rsidRDefault="005E603E" w:rsidP="005E603E"/>
    <w:p w14:paraId="24FC5F31" w14:textId="6F8486B6" w:rsidR="005E603E" w:rsidRDefault="005E603E" w:rsidP="005E603E">
      <w:r>
        <w:rPr>
          <w:rFonts w:hint="eastAsia"/>
          <w:b/>
        </w:rPr>
        <w:t>课件网址：</w:t>
      </w:r>
      <w:r>
        <w:rPr>
          <w:rFonts w:hint="eastAsia"/>
        </w:rPr>
        <w:t xml:space="preserve">            </w:t>
      </w:r>
      <w:r>
        <w:rPr>
          <w:rFonts w:hint="eastAsia"/>
          <w:color w:val="FF0000"/>
        </w:rPr>
        <w:t xml:space="preserve">  </w:t>
      </w:r>
      <w:r>
        <w:rPr>
          <w:rFonts w:hint="eastAsia"/>
        </w:rPr>
        <w:t xml:space="preserve">  </w:t>
      </w:r>
      <w:r>
        <w:rPr>
          <w:rFonts w:hint="eastAsia"/>
        </w:rPr>
        <w:t>上</w:t>
      </w:r>
      <w:proofErr w:type="gramStart"/>
      <w:r>
        <w:rPr>
          <w:rFonts w:hint="eastAsia"/>
        </w:rPr>
        <w:t>财教学</w:t>
      </w:r>
      <w:proofErr w:type="gramEnd"/>
      <w:r>
        <w:rPr>
          <w:rFonts w:hint="eastAsia"/>
        </w:rPr>
        <w:t>网</w:t>
      </w:r>
      <w:r w:rsidR="00582A0F">
        <w:t>CANVAS</w:t>
      </w:r>
      <w:r>
        <w:rPr>
          <w:rFonts w:hint="eastAsia"/>
        </w:rPr>
        <w:t>系统</w:t>
      </w:r>
    </w:p>
    <w:p w14:paraId="00DC9C98" w14:textId="77777777" w:rsidR="005E603E" w:rsidRDefault="005E603E" w:rsidP="005E603E"/>
    <w:p w14:paraId="2A7012C4" w14:textId="77777777" w:rsidR="005E603E" w:rsidRDefault="005E603E" w:rsidP="005E603E">
      <w:pPr>
        <w:rPr>
          <w:b/>
        </w:rPr>
      </w:pPr>
      <w:r>
        <w:rPr>
          <w:rFonts w:hint="eastAsia"/>
          <w:b/>
        </w:rPr>
        <w:t>教材和参考书目：</w:t>
      </w:r>
    </w:p>
    <w:p w14:paraId="288CAEBD" w14:textId="77777777" w:rsidR="005E603E" w:rsidRDefault="005E603E" w:rsidP="005E603E">
      <w:pPr>
        <w:ind w:firstLine="435"/>
      </w:pPr>
      <w:r>
        <w:rPr>
          <w:rFonts w:hint="eastAsia"/>
        </w:rPr>
        <w:t>教材由任课教师自行安排和指定。</w:t>
      </w:r>
    </w:p>
    <w:p w14:paraId="38185D38" w14:textId="77777777" w:rsidR="005E603E" w:rsidRDefault="005E603E" w:rsidP="005E603E">
      <w:pPr>
        <w:ind w:firstLine="435"/>
      </w:pPr>
      <w:r>
        <w:rPr>
          <w:rFonts w:hint="eastAsia"/>
        </w:rPr>
        <w:t>参考书目：人民文学出版社版《红楼梦》</w:t>
      </w:r>
    </w:p>
    <w:p w14:paraId="19BCF34B" w14:textId="77777777" w:rsidR="005E603E" w:rsidRDefault="005E603E" w:rsidP="005E603E">
      <w:pPr>
        <w:ind w:firstLine="435"/>
      </w:pPr>
      <w:r>
        <w:rPr>
          <w:rFonts w:hint="eastAsia"/>
        </w:rPr>
        <w:t xml:space="preserve">        </w:t>
      </w:r>
      <w:r>
        <w:rPr>
          <w:rFonts w:hint="eastAsia"/>
        </w:rPr>
        <w:t>王国维：《红楼梦》悲剧论</w:t>
      </w:r>
      <w:r>
        <w:rPr>
          <w:rFonts w:hint="eastAsia"/>
        </w:rPr>
        <w:t>PDF</w:t>
      </w:r>
    </w:p>
    <w:p w14:paraId="00CE3A0C" w14:textId="77777777" w:rsidR="005E603E" w:rsidRDefault="005E603E" w:rsidP="005E603E">
      <w:pPr>
        <w:ind w:firstLine="435"/>
      </w:pPr>
      <w:r>
        <w:rPr>
          <w:rFonts w:hint="eastAsia"/>
        </w:rPr>
        <w:t xml:space="preserve">        </w:t>
      </w:r>
      <w:r>
        <w:rPr>
          <w:rFonts w:hint="eastAsia"/>
        </w:rPr>
        <w:t>余英时：《红楼梦》的两个世界</w:t>
      </w:r>
      <w:r>
        <w:rPr>
          <w:rFonts w:hint="eastAsia"/>
        </w:rPr>
        <w:t>PDF</w:t>
      </w:r>
    </w:p>
    <w:p w14:paraId="0295A1E0" w14:textId="77777777" w:rsidR="005E603E" w:rsidRDefault="005E603E" w:rsidP="005E603E">
      <w:pPr>
        <w:ind w:firstLine="435"/>
      </w:pPr>
      <w:r>
        <w:rPr>
          <w:rFonts w:hint="eastAsia"/>
        </w:rPr>
        <w:t xml:space="preserve">        </w:t>
      </w:r>
      <w:r>
        <w:rPr>
          <w:rFonts w:hint="eastAsia"/>
        </w:rPr>
        <w:t>王昆仑：《红楼梦》人物论</w:t>
      </w:r>
      <w:r>
        <w:rPr>
          <w:rFonts w:hint="eastAsia"/>
        </w:rPr>
        <w:t>PDF</w:t>
      </w:r>
    </w:p>
    <w:p w14:paraId="416FB4BD" w14:textId="77777777" w:rsidR="005E603E" w:rsidRDefault="005E603E" w:rsidP="005E603E">
      <w:pPr>
        <w:ind w:firstLine="435"/>
      </w:pPr>
      <w:r>
        <w:rPr>
          <w:rFonts w:hint="eastAsia"/>
        </w:rPr>
        <w:t xml:space="preserve">        </w:t>
      </w:r>
      <w:r>
        <w:rPr>
          <w:rFonts w:hint="eastAsia"/>
        </w:rPr>
        <w:t>俞平伯：</w:t>
      </w:r>
      <w:r w:rsidRPr="00D05AEE">
        <w:rPr>
          <w:rFonts w:hint="eastAsia"/>
        </w:rPr>
        <w:t>《红楼梦》</w:t>
      </w:r>
      <w:r>
        <w:rPr>
          <w:rFonts w:hint="eastAsia"/>
        </w:rPr>
        <w:t>研究</w:t>
      </w:r>
      <w:r>
        <w:rPr>
          <w:rFonts w:hint="eastAsia"/>
        </w:rPr>
        <w:t>PDF</w:t>
      </w:r>
    </w:p>
    <w:p w14:paraId="4618F74E" w14:textId="77777777" w:rsidR="005E603E" w:rsidRDefault="005E603E" w:rsidP="005E603E">
      <w:r>
        <w:rPr>
          <w:rFonts w:hint="eastAsia"/>
        </w:rPr>
        <w:t xml:space="preserve">    </w:t>
      </w:r>
    </w:p>
    <w:p w14:paraId="46D43D9B" w14:textId="77777777" w:rsidR="005E603E" w:rsidRDefault="005E603E" w:rsidP="005E603E">
      <w:pPr>
        <w:rPr>
          <w:b/>
        </w:rPr>
      </w:pPr>
      <w:r>
        <w:rPr>
          <w:rFonts w:hint="eastAsia"/>
          <w:b/>
        </w:rPr>
        <w:t>预备知识</w:t>
      </w:r>
    </w:p>
    <w:p w14:paraId="574C4E15" w14:textId="5B4F124E" w:rsidR="005E603E" w:rsidRDefault="005E603E" w:rsidP="005E603E">
      <w:pPr>
        <w:ind w:firstLine="410"/>
      </w:pPr>
      <w:r>
        <w:rPr>
          <w:rFonts w:hint="eastAsia"/>
        </w:rPr>
        <w:t>本课程为通识</w:t>
      </w:r>
      <w:r w:rsidR="00181F30">
        <w:rPr>
          <w:rFonts w:hint="eastAsia"/>
        </w:rPr>
        <w:t>教育课程，选修该课程的学生应为大学本科一年级，在中学指定阅读片断</w:t>
      </w:r>
      <w:r>
        <w:rPr>
          <w:rFonts w:hint="eastAsia"/>
        </w:rPr>
        <w:t>的基础上通读小说文本前八十回。</w:t>
      </w:r>
      <w:r>
        <w:rPr>
          <w:rFonts w:hint="eastAsia"/>
        </w:rPr>
        <w:t xml:space="preserve"> </w:t>
      </w:r>
    </w:p>
    <w:p w14:paraId="255C4F40" w14:textId="77777777" w:rsidR="005E603E" w:rsidRDefault="005E603E" w:rsidP="005E603E"/>
    <w:p w14:paraId="615918FF" w14:textId="77777777" w:rsidR="005E603E" w:rsidRDefault="005E603E" w:rsidP="005E603E">
      <w:pPr>
        <w:tabs>
          <w:tab w:val="left" w:pos="3610"/>
        </w:tabs>
        <w:rPr>
          <w:b/>
        </w:rPr>
      </w:pPr>
      <w:r>
        <w:rPr>
          <w:rFonts w:hint="eastAsia"/>
          <w:b/>
        </w:rPr>
        <w:t>教学目的</w:t>
      </w:r>
      <w:r>
        <w:rPr>
          <w:b/>
        </w:rPr>
        <w:tab/>
      </w:r>
    </w:p>
    <w:p w14:paraId="3220EB2B" w14:textId="77777777" w:rsidR="005E603E" w:rsidRDefault="005E603E" w:rsidP="005E603E">
      <w:pPr>
        <w:tabs>
          <w:tab w:val="left" w:pos="3610"/>
        </w:tabs>
        <w:ind w:firstLineChars="200" w:firstLine="420"/>
      </w:pPr>
      <w:r>
        <w:rPr>
          <w:rFonts w:hint="eastAsia"/>
        </w:rPr>
        <w:t>本课程教学目的是以《红楼梦》文本为基础，向学生系统阐述中国文学、历史、文化的基础知识，提高大学生的人文素养，开拓阅读视野，丰富知识体系，形成纵深思考的能力，为复合型精英人才的培养提供多元的知识储备。</w:t>
      </w:r>
    </w:p>
    <w:p w14:paraId="33EAA61E" w14:textId="77777777" w:rsidR="005E603E" w:rsidRDefault="005E603E" w:rsidP="005E603E">
      <w:pPr>
        <w:tabs>
          <w:tab w:val="left" w:pos="3610"/>
        </w:tabs>
      </w:pPr>
    </w:p>
    <w:p w14:paraId="4BF38A0A" w14:textId="77777777" w:rsidR="005E603E" w:rsidRDefault="005E603E" w:rsidP="005E603E">
      <w:pPr>
        <w:tabs>
          <w:tab w:val="left" w:pos="3610"/>
        </w:tabs>
        <w:rPr>
          <w:b/>
        </w:rPr>
      </w:pPr>
      <w:r>
        <w:rPr>
          <w:rFonts w:hint="eastAsia"/>
          <w:b/>
        </w:rPr>
        <w:t>课前预习</w:t>
      </w:r>
    </w:p>
    <w:p w14:paraId="590383DD" w14:textId="77777777" w:rsidR="005E603E" w:rsidRDefault="005E603E" w:rsidP="005E603E">
      <w:pPr>
        <w:tabs>
          <w:tab w:val="left" w:pos="3610"/>
        </w:tabs>
        <w:ind w:firstLineChars="250" w:firstLine="525"/>
      </w:pPr>
      <w:r>
        <w:rPr>
          <w:rFonts w:hint="eastAsia"/>
        </w:rPr>
        <w:t>根据教师的要求，做好相应的课前准备和课后作业。</w:t>
      </w:r>
    </w:p>
    <w:p w14:paraId="76E69424" w14:textId="77777777" w:rsidR="005E603E" w:rsidRDefault="005E603E" w:rsidP="005E603E">
      <w:pPr>
        <w:tabs>
          <w:tab w:val="left" w:pos="3610"/>
        </w:tabs>
        <w:rPr>
          <w:b/>
        </w:rPr>
      </w:pPr>
      <w:r>
        <w:rPr>
          <w:rFonts w:hint="eastAsia"/>
          <w:b/>
        </w:rPr>
        <w:t>考核形式</w:t>
      </w:r>
    </w:p>
    <w:p w14:paraId="06CE27A3" w14:textId="1165514A" w:rsidR="005E603E" w:rsidRDefault="005E603E" w:rsidP="005E603E">
      <w:pPr>
        <w:tabs>
          <w:tab w:val="left" w:pos="3610"/>
        </w:tabs>
      </w:pPr>
      <w:r>
        <w:rPr>
          <w:rFonts w:hint="eastAsia"/>
        </w:rPr>
        <w:t xml:space="preserve">    </w:t>
      </w:r>
      <w:r>
        <w:rPr>
          <w:rFonts w:hint="eastAsia"/>
        </w:rPr>
        <w:t>平时作业以具体</w:t>
      </w:r>
      <w:r w:rsidR="003E63D1">
        <w:rPr>
          <w:rFonts w:hint="eastAsia"/>
        </w:rPr>
        <w:t>的量化成绩做统计，计入总评成绩，最后期末考试一次，考试形式为结业论文</w:t>
      </w:r>
      <w:bookmarkStart w:id="0" w:name="_GoBack"/>
      <w:bookmarkEnd w:id="0"/>
      <w:r>
        <w:rPr>
          <w:rFonts w:hint="eastAsia"/>
        </w:rPr>
        <w:t>。比例如下：</w:t>
      </w:r>
    </w:p>
    <w:p w14:paraId="1CDAE4AF" w14:textId="30DA5003" w:rsidR="005E603E" w:rsidRDefault="005E603E" w:rsidP="005E603E">
      <w:pPr>
        <w:tabs>
          <w:tab w:val="left" w:pos="3610"/>
        </w:tabs>
      </w:pPr>
      <w:r>
        <w:rPr>
          <w:rFonts w:hint="eastAsia"/>
        </w:rPr>
        <w:t xml:space="preserve">    </w:t>
      </w:r>
      <w:r>
        <w:rPr>
          <w:rFonts w:hint="eastAsia"/>
        </w:rPr>
        <w:t>平时作业</w:t>
      </w:r>
      <w:r>
        <w:rPr>
          <w:rFonts w:hint="eastAsia"/>
        </w:rPr>
        <w:t xml:space="preserve"> </w:t>
      </w:r>
      <w:r w:rsidR="003855DF">
        <w:rPr>
          <w:rFonts w:hint="eastAsia"/>
        </w:rPr>
        <w:t xml:space="preserve"> </w:t>
      </w:r>
      <w:r w:rsidR="003855DF">
        <w:t xml:space="preserve">                  </w:t>
      </w:r>
      <w:r>
        <w:rPr>
          <w:rFonts w:hint="eastAsia"/>
        </w:rPr>
        <w:t xml:space="preserve">                          </w:t>
      </w:r>
      <w:r w:rsidR="00F314DD">
        <w:t>4</w:t>
      </w:r>
      <w:r>
        <w:rPr>
          <w:rFonts w:hint="eastAsia"/>
        </w:rPr>
        <w:t>0%</w:t>
      </w:r>
    </w:p>
    <w:p w14:paraId="1483CF70" w14:textId="77777777" w:rsidR="005E603E" w:rsidRDefault="005E603E" w:rsidP="005E603E">
      <w:pPr>
        <w:tabs>
          <w:tab w:val="left" w:pos="3610"/>
        </w:tabs>
      </w:pPr>
      <w:r>
        <w:rPr>
          <w:rFonts w:hint="eastAsia"/>
        </w:rPr>
        <w:lastRenderedPageBreak/>
        <w:t xml:space="preserve">    </w:t>
      </w:r>
      <w:r>
        <w:rPr>
          <w:rFonts w:hint="eastAsia"/>
        </w:rPr>
        <w:t>期末考试</w:t>
      </w:r>
      <w:r>
        <w:rPr>
          <w:rFonts w:hint="eastAsia"/>
        </w:rPr>
        <w:t xml:space="preserve">                                              60%</w:t>
      </w:r>
    </w:p>
    <w:p w14:paraId="75FE5EA7" w14:textId="77777777" w:rsidR="005E603E" w:rsidRDefault="005E603E" w:rsidP="005E603E">
      <w:pPr>
        <w:tabs>
          <w:tab w:val="left" w:pos="3610"/>
        </w:tabs>
        <w:rPr>
          <w:b/>
        </w:rPr>
      </w:pPr>
      <w:r>
        <w:rPr>
          <w:rFonts w:hint="eastAsia"/>
          <w:b/>
        </w:rPr>
        <w:t>学术诚实</w:t>
      </w:r>
    </w:p>
    <w:p w14:paraId="3A821532" w14:textId="77777777" w:rsidR="005E603E" w:rsidRDefault="005E603E" w:rsidP="005E603E">
      <w:pPr>
        <w:tabs>
          <w:tab w:val="left" w:pos="3610"/>
        </w:tabs>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14:paraId="2B73E1A1" w14:textId="77777777" w:rsidR="005E603E" w:rsidRDefault="005E603E" w:rsidP="005E603E">
      <w:pPr>
        <w:tabs>
          <w:tab w:val="left" w:pos="3610"/>
        </w:tabs>
      </w:pPr>
    </w:p>
    <w:p w14:paraId="17A39563" w14:textId="77777777" w:rsidR="005E603E" w:rsidRDefault="005E603E" w:rsidP="005E603E">
      <w:pPr>
        <w:tabs>
          <w:tab w:val="left" w:pos="3610"/>
        </w:tabs>
        <w:jc w:val="center"/>
        <w:rPr>
          <w:b/>
          <w:sz w:val="36"/>
          <w:szCs w:val="36"/>
        </w:rPr>
      </w:pPr>
      <w:r>
        <w:rPr>
          <w:rFonts w:hint="eastAsia"/>
          <w:b/>
          <w:sz w:val="36"/>
          <w:szCs w:val="36"/>
        </w:rPr>
        <w:t>《</w:t>
      </w:r>
      <w:r>
        <w:rPr>
          <w:rFonts w:hint="eastAsia"/>
          <w:b/>
          <w:sz w:val="36"/>
          <w:szCs w:val="36"/>
        </w:rPr>
        <w:t>&lt;</w:t>
      </w:r>
      <w:r>
        <w:rPr>
          <w:rFonts w:hint="eastAsia"/>
          <w:b/>
          <w:sz w:val="36"/>
          <w:szCs w:val="36"/>
        </w:rPr>
        <w:t>红楼梦</w:t>
      </w:r>
      <w:r>
        <w:rPr>
          <w:rFonts w:hint="eastAsia"/>
          <w:b/>
          <w:sz w:val="36"/>
          <w:szCs w:val="36"/>
        </w:rPr>
        <w:t>&gt;</w:t>
      </w:r>
      <w:r>
        <w:rPr>
          <w:rFonts w:hint="eastAsia"/>
          <w:b/>
          <w:sz w:val="36"/>
          <w:szCs w:val="36"/>
        </w:rPr>
        <w:t>研究》的教学内容</w:t>
      </w:r>
    </w:p>
    <w:p w14:paraId="79A6BDC5" w14:textId="77777777" w:rsidR="005E603E" w:rsidRDefault="005E603E" w:rsidP="005E603E">
      <w:pPr>
        <w:tabs>
          <w:tab w:val="left" w:pos="3610"/>
        </w:tabs>
      </w:pPr>
    </w:p>
    <w:p w14:paraId="0CCB215C" w14:textId="77777777" w:rsidR="005E603E" w:rsidRPr="00006295" w:rsidRDefault="005E603E" w:rsidP="005E603E">
      <w:pPr>
        <w:tabs>
          <w:tab w:val="num" w:pos="750"/>
        </w:tabs>
        <w:spacing w:afterLines="50" w:after="156"/>
        <w:ind w:left="748" w:hanging="748"/>
        <w:rPr>
          <w:b/>
          <w:bCs/>
        </w:rPr>
      </w:pPr>
      <w:r w:rsidRPr="00006295">
        <w:rPr>
          <w:rFonts w:hint="eastAsia"/>
          <w:b/>
          <w:bCs/>
        </w:rPr>
        <w:t>第一讲</w:t>
      </w:r>
      <w:r w:rsidRPr="00006295">
        <w:rPr>
          <w:rFonts w:hint="eastAsia"/>
          <w:b/>
          <w:bCs/>
        </w:rPr>
        <w:t xml:space="preserve">   </w:t>
      </w:r>
      <w:r w:rsidRPr="00006295">
        <w:rPr>
          <w:rFonts w:hint="eastAsia"/>
          <w:b/>
          <w:bCs/>
        </w:rPr>
        <w:t>《红楼梦》中的神话</w:t>
      </w:r>
    </w:p>
    <w:p w14:paraId="67CB8463" w14:textId="77777777" w:rsidR="005E603E" w:rsidRDefault="005E603E" w:rsidP="005E603E">
      <w:r>
        <w:rPr>
          <w:rFonts w:hint="eastAsia"/>
        </w:rPr>
        <w:t xml:space="preserve">    </w:t>
      </w:r>
      <w:r>
        <w:rPr>
          <w:rFonts w:hint="eastAsia"/>
        </w:rPr>
        <w:t>本讲主要讨论神话叙事在《红楼梦》叙事中的作用，并以此了解中国传统文化中神话的样貌及其对后世文学如《红楼梦》的影响。《红楼梦》神话叙事总体所占篇幅不可谓多，但其重要性绝不容小觑。在《红楼梦》中神话叙述将现实故事容纳其中，并使现实故事的意义得以完整传达。</w:t>
      </w:r>
    </w:p>
    <w:p w14:paraId="05A2AC20" w14:textId="77777777" w:rsidR="005E603E" w:rsidRDefault="005E603E" w:rsidP="005E603E">
      <w:r>
        <w:rPr>
          <w:rFonts w:hint="eastAsia"/>
        </w:rPr>
        <w:t xml:space="preserve">第一节　写实与神话二元合一的小说架构　</w:t>
      </w:r>
    </w:p>
    <w:p w14:paraId="4CB1F927" w14:textId="77777777" w:rsidR="005E603E" w:rsidRDefault="005E603E" w:rsidP="005E603E">
      <w:r>
        <w:rPr>
          <w:rFonts w:hint="eastAsia"/>
        </w:rPr>
        <w:t xml:space="preserve">第二节　女娲补天与顽石通灵　</w:t>
      </w:r>
    </w:p>
    <w:p w14:paraId="62B0297A" w14:textId="77777777" w:rsidR="005E603E" w:rsidRDefault="005E603E" w:rsidP="005E603E">
      <w:r>
        <w:rPr>
          <w:rFonts w:hint="eastAsia"/>
        </w:rPr>
        <w:t>第三节</w:t>
      </w:r>
      <w:r>
        <w:rPr>
          <w:rFonts w:hint="eastAsia"/>
        </w:rPr>
        <w:t xml:space="preserve"> </w:t>
      </w:r>
      <w:r>
        <w:rPr>
          <w:rFonts w:hint="eastAsia"/>
        </w:rPr>
        <w:t xml:space="preserve">　绛珠仙草与神</w:t>
      </w:r>
      <w:proofErr w:type="gramStart"/>
      <w:r>
        <w:rPr>
          <w:rFonts w:hint="eastAsia"/>
        </w:rPr>
        <w:t>瑛</w:t>
      </w:r>
      <w:proofErr w:type="gramEnd"/>
      <w:r>
        <w:rPr>
          <w:rFonts w:hint="eastAsia"/>
        </w:rPr>
        <w:t xml:space="preserve">侍者　</w:t>
      </w:r>
    </w:p>
    <w:p w14:paraId="1B342522" w14:textId="77777777" w:rsidR="005E603E" w:rsidRDefault="005E603E" w:rsidP="005E603E">
      <w:r>
        <w:rPr>
          <w:rFonts w:hint="eastAsia"/>
        </w:rPr>
        <w:t>第四节</w:t>
      </w:r>
      <w:r>
        <w:rPr>
          <w:rFonts w:hint="eastAsia"/>
        </w:rPr>
        <w:t xml:space="preserve"> </w:t>
      </w:r>
      <w:r>
        <w:rPr>
          <w:rFonts w:hint="eastAsia"/>
        </w:rPr>
        <w:t xml:space="preserve">　警幻仙子与太虚幻境、大观园　</w:t>
      </w:r>
    </w:p>
    <w:p w14:paraId="3A814DD6" w14:textId="77777777" w:rsidR="005E603E" w:rsidRDefault="005E603E" w:rsidP="005E603E"/>
    <w:p w14:paraId="0D93E555" w14:textId="77777777" w:rsidR="005E603E" w:rsidRPr="00006295" w:rsidRDefault="005E603E" w:rsidP="005E603E">
      <w:pPr>
        <w:tabs>
          <w:tab w:val="num" w:pos="750"/>
        </w:tabs>
        <w:spacing w:afterLines="50" w:after="156"/>
        <w:ind w:left="748" w:hanging="748"/>
        <w:rPr>
          <w:b/>
          <w:bCs/>
        </w:rPr>
      </w:pPr>
      <w:r w:rsidRPr="00006295">
        <w:rPr>
          <w:rFonts w:hint="eastAsia"/>
          <w:b/>
          <w:bCs/>
        </w:rPr>
        <w:t>第二讲</w:t>
      </w:r>
      <w:r w:rsidRPr="00006295">
        <w:rPr>
          <w:rFonts w:hint="eastAsia"/>
          <w:b/>
          <w:bCs/>
        </w:rPr>
        <w:t xml:space="preserve">   </w:t>
      </w:r>
      <w:r w:rsidRPr="00006295">
        <w:rPr>
          <w:rFonts w:hint="eastAsia"/>
          <w:b/>
          <w:bCs/>
        </w:rPr>
        <w:t>《红楼梦》前</w:t>
      </w:r>
      <w:r w:rsidRPr="00006295">
        <w:rPr>
          <w:rFonts w:hint="eastAsia"/>
          <w:b/>
          <w:bCs/>
        </w:rPr>
        <w:t>5</w:t>
      </w:r>
      <w:r w:rsidRPr="00006295">
        <w:rPr>
          <w:rFonts w:hint="eastAsia"/>
          <w:b/>
          <w:bCs/>
        </w:rPr>
        <w:t>回</w:t>
      </w:r>
    </w:p>
    <w:p w14:paraId="7DD1B881" w14:textId="77777777" w:rsidR="005E603E" w:rsidRDefault="005E603E" w:rsidP="005E603E">
      <w:r>
        <w:rPr>
          <w:rFonts w:hint="eastAsia"/>
        </w:rPr>
        <w:t xml:space="preserve">    </w:t>
      </w:r>
      <w:r>
        <w:rPr>
          <w:rFonts w:hint="eastAsia"/>
        </w:rPr>
        <w:t>本讲主要讲解《红楼梦》前五回文本信息与全书的关联，并以此了解其中所蕴含的中国传统文化的具体内容，比如图</w:t>
      </w:r>
      <w:proofErr w:type="gramStart"/>
      <w:r>
        <w:rPr>
          <w:rFonts w:hint="eastAsia"/>
        </w:rPr>
        <w:t>谶</w:t>
      </w:r>
      <w:proofErr w:type="gramEnd"/>
      <w:r>
        <w:rPr>
          <w:rFonts w:hint="eastAsia"/>
        </w:rPr>
        <w:t>的运用、《红楼梦》对才子佳人模式及其文化心理的反思、世家</w:t>
      </w:r>
      <w:proofErr w:type="gramStart"/>
      <w:r>
        <w:rPr>
          <w:rFonts w:hint="eastAsia"/>
        </w:rPr>
        <w:t>末落</w:t>
      </w:r>
      <w:proofErr w:type="gramEnd"/>
      <w:r>
        <w:rPr>
          <w:rFonts w:hint="eastAsia"/>
        </w:rPr>
        <w:t>的哲理思考等。</w:t>
      </w:r>
    </w:p>
    <w:p w14:paraId="71A029C4" w14:textId="77777777" w:rsidR="005E603E" w:rsidRDefault="005E603E" w:rsidP="005E603E">
      <w:r>
        <w:rPr>
          <w:rFonts w:hint="eastAsia"/>
        </w:rPr>
        <w:t>第一节</w:t>
      </w:r>
      <w:r>
        <w:rPr>
          <w:rFonts w:hint="eastAsia"/>
        </w:rPr>
        <w:t xml:space="preserve">  </w:t>
      </w:r>
      <w:proofErr w:type="gramStart"/>
      <w:r>
        <w:rPr>
          <w:rFonts w:hint="eastAsia"/>
        </w:rPr>
        <w:t>英莲与娇杏</w:t>
      </w:r>
      <w:proofErr w:type="gramEnd"/>
      <w:r>
        <w:rPr>
          <w:rFonts w:hint="eastAsia"/>
        </w:rPr>
        <w:t>的故事</w:t>
      </w:r>
    </w:p>
    <w:p w14:paraId="286F3C9D" w14:textId="77777777" w:rsidR="005E603E" w:rsidRPr="00B52901" w:rsidRDefault="005E603E" w:rsidP="005E603E">
      <w:r>
        <w:rPr>
          <w:rFonts w:hint="eastAsia"/>
        </w:rPr>
        <w:t>第二节</w:t>
      </w:r>
      <w:r>
        <w:rPr>
          <w:rFonts w:hint="eastAsia"/>
        </w:rPr>
        <w:t xml:space="preserve">  </w:t>
      </w:r>
      <w:r>
        <w:rPr>
          <w:rFonts w:hint="eastAsia"/>
        </w:rPr>
        <w:t>甄士隐与贾雨村的故事</w:t>
      </w:r>
    </w:p>
    <w:p w14:paraId="4E7528FA" w14:textId="77777777" w:rsidR="005E603E" w:rsidRDefault="005E603E" w:rsidP="005E603E">
      <w:r>
        <w:rPr>
          <w:rFonts w:hint="eastAsia"/>
        </w:rPr>
        <w:t>第三节</w:t>
      </w:r>
      <w:r>
        <w:rPr>
          <w:rFonts w:hint="eastAsia"/>
        </w:rPr>
        <w:t xml:space="preserve">  </w:t>
      </w:r>
      <w:r>
        <w:rPr>
          <w:rFonts w:hint="eastAsia"/>
        </w:rPr>
        <w:t>贾府的终极命运</w:t>
      </w:r>
    </w:p>
    <w:p w14:paraId="7FB1E5C5" w14:textId="77777777" w:rsidR="005E603E" w:rsidRDefault="005E603E" w:rsidP="005E603E">
      <w:r>
        <w:rPr>
          <w:rFonts w:hint="eastAsia"/>
        </w:rPr>
        <w:t>第四节</w:t>
      </w:r>
      <w:r>
        <w:rPr>
          <w:rFonts w:hint="eastAsia"/>
        </w:rPr>
        <w:t xml:space="preserve">  </w:t>
      </w:r>
      <w:r>
        <w:rPr>
          <w:rFonts w:hint="eastAsia"/>
        </w:rPr>
        <w:t>太虚幻境的故事</w:t>
      </w:r>
    </w:p>
    <w:p w14:paraId="66C8A66F" w14:textId="77777777" w:rsidR="005E603E" w:rsidRDefault="005E603E" w:rsidP="005E603E"/>
    <w:p w14:paraId="3AA5D182" w14:textId="77777777" w:rsidR="006850F4" w:rsidRPr="004D7745" w:rsidRDefault="005E603E" w:rsidP="006850F4">
      <w:pPr>
        <w:tabs>
          <w:tab w:val="num" w:pos="750"/>
        </w:tabs>
        <w:spacing w:afterLines="50" w:after="156"/>
        <w:ind w:left="748" w:hanging="748"/>
        <w:rPr>
          <w:b/>
          <w:bCs/>
        </w:rPr>
      </w:pPr>
      <w:r w:rsidRPr="00006295">
        <w:rPr>
          <w:rFonts w:hint="eastAsia"/>
          <w:b/>
          <w:bCs/>
        </w:rPr>
        <w:t>第三讲</w:t>
      </w:r>
      <w:r w:rsidRPr="00006295">
        <w:rPr>
          <w:rFonts w:hint="eastAsia"/>
          <w:b/>
          <w:bCs/>
        </w:rPr>
        <w:t xml:space="preserve">   </w:t>
      </w:r>
      <w:r w:rsidR="006850F4" w:rsidRPr="004D7745">
        <w:rPr>
          <w:rFonts w:hint="eastAsia"/>
          <w:b/>
          <w:bCs/>
        </w:rPr>
        <w:t>《红楼梦》里的教育（上）</w:t>
      </w:r>
    </w:p>
    <w:p w14:paraId="06633242" w14:textId="77777777" w:rsidR="006850F4" w:rsidRPr="004D7745" w:rsidRDefault="006850F4" w:rsidP="006850F4">
      <w:pPr>
        <w:ind w:firstLineChars="150" w:firstLine="315"/>
      </w:pPr>
      <w:r w:rsidRPr="004D7745">
        <w:rPr>
          <w:rFonts w:hint="eastAsia"/>
        </w:rPr>
        <w:t>本讲利用《红楼梦》中的教育资料，从文学角度考察给书中人物成长环境与个性发展过程，也从历史文化的角度了解中国传统文化中的教育图景。本讲具体内容分上下两部分完成。</w:t>
      </w:r>
    </w:p>
    <w:p w14:paraId="268BD323" w14:textId="77777777" w:rsidR="006850F4" w:rsidRPr="004D7745" w:rsidRDefault="006850F4" w:rsidP="006850F4">
      <w:pPr>
        <w:ind w:firstLineChars="150" w:firstLine="315"/>
      </w:pPr>
      <w:r w:rsidRPr="004D7745">
        <w:rPr>
          <w:rFonts w:hint="eastAsia"/>
        </w:rPr>
        <w:t xml:space="preserve">第一节　</w:t>
      </w:r>
      <w:r>
        <w:rPr>
          <w:rFonts w:hint="eastAsia"/>
        </w:rPr>
        <w:t xml:space="preserve"> </w:t>
      </w:r>
      <w:r w:rsidRPr="004D7745">
        <w:rPr>
          <w:rFonts w:hint="eastAsia"/>
        </w:rPr>
        <w:t xml:space="preserve">贾氏家族的家庭教育　</w:t>
      </w:r>
    </w:p>
    <w:p w14:paraId="5D2FB24A" w14:textId="77777777" w:rsidR="006850F4" w:rsidRPr="004D7745" w:rsidRDefault="006850F4" w:rsidP="006850F4">
      <w:pPr>
        <w:ind w:firstLineChars="150" w:firstLine="315"/>
      </w:pPr>
      <w:r w:rsidRPr="004D7745">
        <w:rPr>
          <w:rFonts w:hint="eastAsia"/>
        </w:rPr>
        <w:t xml:space="preserve">第二节　《红楼梦》里的学堂教育　　</w:t>
      </w:r>
    </w:p>
    <w:p w14:paraId="09D7B327" w14:textId="77777777" w:rsidR="006850F4" w:rsidRDefault="006850F4" w:rsidP="006850F4">
      <w:pPr>
        <w:tabs>
          <w:tab w:val="num" w:pos="750"/>
        </w:tabs>
        <w:spacing w:afterLines="50" w:after="156"/>
        <w:ind w:left="748" w:hanging="748"/>
        <w:rPr>
          <w:b/>
          <w:bCs/>
        </w:rPr>
      </w:pPr>
    </w:p>
    <w:p w14:paraId="330092B8" w14:textId="77777777" w:rsidR="006850F4" w:rsidRPr="006779BB" w:rsidRDefault="005E603E" w:rsidP="006850F4">
      <w:pPr>
        <w:tabs>
          <w:tab w:val="num" w:pos="750"/>
        </w:tabs>
        <w:spacing w:afterLines="50" w:after="156"/>
        <w:ind w:left="748" w:hanging="748"/>
        <w:rPr>
          <w:b/>
          <w:bCs/>
        </w:rPr>
      </w:pPr>
      <w:r w:rsidRPr="006779BB">
        <w:rPr>
          <w:rFonts w:hint="eastAsia"/>
          <w:b/>
          <w:bCs/>
        </w:rPr>
        <w:t>第四讲</w:t>
      </w:r>
      <w:r w:rsidRPr="006779BB">
        <w:rPr>
          <w:rFonts w:hint="eastAsia"/>
          <w:b/>
          <w:bCs/>
        </w:rPr>
        <w:t xml:space="preserve"> </w:t>
      </w:r>
      <w:r w:rsidR="006850F4" w:rsidRPr="006779BB">
        <w:rPr>
          <w:rFonts w:hint="eastAsia"/>
          <w:b/>
          <w:bCs/>
        </w:rPr>
        <w:t>《红楼梦》里的教育（下）</w:t>
      </w:r>
    </w:p>
    <w:p w14:paraId="3809757C" w14:textId="77777777" w:rsidR="006850F4" w:rsidRDefault="006850F4" w:rsidP="006850F4">
      <w:pPr>
        <w:ind w:firstLineChars="150" w:firstLine="315"/>
      </w:pPr>
      <w:r>
        <w:rPr>
          <w:rFonts w:hint="eastAsia"/>
        </w:rPr>
        <w:t>第一节</w:t>
      </w:r>
      <w:r>
        <w:rPr>
          <w:rFonts w:hint="eastAsia"/>
        </w:rPr>
        <w:t xml:space="preserve"> </w:t>
      </w:r>
      <w:r>
        <w:rPr>
          <w:rFonts w:hint="eastAsia"/>
        </w:rPr>
        <w:t xml:space="preserve">　贾宝玉的课外阅读　</w:t>
      </w:r>
    </w:p>
    <w:p w14:paraId="5DECEB50" w14:textId="77777777" w:rsidR="006850F4" w:rsidRPr="00006295" w:rsidRDefault="006850F4" w:rsidP="006850F4">
      <w:pPr>
        <w:ind w:firstLineChars="150" w:firstLine="315"/>
      </w:pPr>
      <w:r>
        <w:rPr>
          <w:rFonts w:hint="eastAsia"/>
        </w:rPr>
        <w:t>第二节</w:t>
      </w:r>
      <w:r>
        <w:rPr>
          <w:rFonts w:hint="eastAsia"/>
        </w:rPr>
        <w:t xml:space="preserve">  </w:t>
      </w:r>
      <w:r>
        <w:rPr>
          <w:rFonts w:hint="eastAsia"/>
        </w:rPr>
        <w:t>《红楼梦》里的女性教育</w:t>
      </w:r>
    </w:p>
    <w:p w14:paraId="06D21F79" w14:textId="77777777" w:rsidR="00146904" w:rsidRDefault="00146904" w:rsidP="006850F4">
      <w:pPr>
        <w:tabs>
          <w:tab w:val="num" w:pos="750"/>
        </w:tabs>
        <w:spacing w:afterLines="50" w:after="156"/>
        <w:ind w:left="748" w:hanging="748"/>
        <w:rPr>
          <w:b/>
          <w:bCs/>
        </w:rPr>
      </w:pPr>
    </w:p>
    <w:p w14:paraId="650C5106" w14:textId="140E61FF" w:rsidR="006850F4" w:rsidRPr="00006295" w:rsidRDefault="006850F4" w:rsidP="006850F4">
      <w:pPr>
        <w:tabs>
          <w:tab w:val="num" w:pos="750"/>
        </w:tabs>
        <w:spacing w:afterLines="50" w:after="156"/>
        <w:ind w:left="748" w:hanging="748"/>
        <w:rPr>
          <w:b/>
          <w:bCs/>
        </w:rPr>
      </w:pPr>
      <w:r>
        <w:rPr>
          <w:rFonts w:hint="eastAsia"/>
          <w:b/>
          <w:bCs/>
        </w:rPr>
        <w:t>第五</w:t>
      </w:r>
      <w:r w:rsidRPr="00006295">
        <w:rPr>
          <w:rFonts w:hint="eastAsia"/>
          <w:b/>
          <w:bCs/>
        </w:rPr>
        <w:t>讲</w:t>
      </w:r>
      <w:r>
        <w:rPr>
          <w:rFonts w:hint="eastAsia"/>
          <w:b/>
          <w:bCs/>
        </w:rPr>
        <w:t xml:space="preserve">  </w:t>
      </w:r>
      <w:r w:rsidRPr="00006295">
        <w:rPr>
          <w:rFonts w:hint="eastAsia"/>
          <w:b/>
          <w:bCs/>
        </w:rPr>
        <w:t>《红楼梦》里的礼</w:t>
      </w:r>
      <w:r>
        <w:rPr>
          <w:rFonts w:hint="eastAsia"/>
          <w:b/>
          <w:bCs/>
        </w:rPr>
        <w:t>（上）</w:t>
      </w:r>
    </w:p>
    <w:p w14:paraId="248D41C7" w14:textId="77777777" w:rsidR="006850F4" w:rsidRDefault="006850F4" w:rsidP="006850F4">
      <w:r>
        <w:rPr>
          <w:rFonts w:hint="eastAsia"/>
        </w:rPr>
        <w:t xml:space="preserve">   </w:t>
      </w:r>
      <w:r>
        <w:rPr>
          <w:rFonts w:hint="eastAsia"/>
        </w:rPr>
        <w:t>本讲从《红楼梦》中礼仪的各个侧面出发，主要讲解中国传统文化中的礼仪常识。《红楼梦》描写的贾氏家族是清代前期上层贵族和八旗世家，其日常生活展示了详尽丰富的礼仪，</w:t>
      </w:r>
      <w:r>
        <w:rPr>
          <w:rFonts w:hint="eastAsia"/>
        </w:rPr>
        <w:lastRenderedPageBreak/>
        <w:t>是清代礼仪文化的代表，而有清一代完备的礼仪也是中国传统礼仪的集大成期。</w:t>
      </w:r>
    </w:p>
    <w:p w14:paraId="5A2126AA" w14:textId="77777777" w:rsidR="006850F4" w:rsidRDefault="006850F4" w:rsidP="006850F4"/>
    <w:p w14:paraId="44D52A83" w14:textId="77777777" w:rsidR="006850F4" w:rsidRDefault="006850F4" w:rsidP="006850F4">
      <w:r>
        <w:rPr>
          <w:rFonts w:hint="eastAsia"/>
        </w:rPr>
        <w:t xml:space="preserve">第一节　《红楼梦》中的祭祀礼仪　</w:t>
      </w:r>
    </w:p>
    <w:p w14:paraId="40CCCCDD" w14:textId="77777777" w:rsidR="006850F4" w:rsidRDefault="006850F4" w:rsidP="006850F4">
      <w:r>
        <w:rPr>
          <w:rFonts w:hint="eastAsia"/>
        </w:rPr>
        <w:t xml:space="preserve">第二节　《红楼梦》中的节庆礼仪　</w:t>
      </w:r>
    </w:p>
    <w:p w14:paraId="0BDC1BFF" w14:textId="77777777" w:rsidR="006850F4" w:rsidRDefault="006850F4" w:rsidP="006850F4">
      <w:r>
        <w:rPr>
          <w:rFonts w:hint="eastAsia"/>
        </w:rPr>
        <w:t xml:space="preserve">第三节　《红楼梦》中的婚丧礼仪　</w:t>
      </w:r>
    </w:p>
    <w:p w14:paraId="162AB3B8" w14:textId="77777777" w:rsidR="006850F4" w:rsidRPr="006850F4" w:rsidRDefault="006850F4" w:rsidP="005E603E">
      <w:pPr>
        <w:tabs>
          <w:tab w:val="num" w:pos="750"/>
        </w:tabs>
        <w:spacing w:afterLines="50" w:after="156"/>
        <w:ind w:left="748" w:hanging="748"/>
        <w:rPr>
          <w:b/>
          <w:bCs/>
        </w:rPr>
      </w:pPr>
    </w:p>
    <w:p w14:paraId="7F3D6884" w14:textId="77777777" w:rsidR="005E603E" w:rsidRPr="006779BB" w:rsidRDefault="006850F4" w:rsidP="005E603E">
      <w:pPr>
        <w:tabs>
          <w:tab w:val="num" w:pos="750"/>
        </w:tabs>
        <w:spacing w:afterLines="50" w:after="156"/>
        <w:ind w:left="748" w:hanging="748"/>
        <w:rPr>
          <w:b/>
          <w:bCs/>
        </w:rPr>
      </w:pPr>
      <w:r>
        <w:rPr>
          <w:rFonts w:hint="eastAsia"/>
          <w:b/>
          <w:bCs/>
        </w:rPr>
        <w:t>第六</w:t>
      </w:r>
      <w:r w:rsidRPr="00006295">
        <w:rPr>
          <w:rFonts w:hint="eastAsia"/>
          <w:b/>
          <w:bCs/>
        </w:rPr>
        <w:t>讲</w:t>
      </w:r>
      <w:r>
        <w:rPr>
          <w:rFonts w:hint="eastAsia"/>
          <w:b/>
          <w:bCs/>
        </w:rPr>
        <w:t xml:space="preserve">  </w:t>
      </w:r>
      <w:r w:rsidR="005E603E" w:rsidRPr="006779BB">
        <w:rPr>
          <w:rFonts w:hint="eastAsia"/>
          <w:b/>
          <w:bCs/>
        </w:rPr>
        <w:t>《红楼梦》里的礼（下）</w:t>
      </w:r>
    </w:p>
    <w:p w14:paraId="71DF8583" w14:textId="77777777" w:rsidR="005E603E" w:rsidRPr="006A627C" w:rsidRDefault="005E603E" w:rsidP="005E603E">
      <w:r>
        <w:rPr>
          <w:rFonts w:hint="eastAsia"/>
        </w:rPr>
        <w:t>第一</w:t>
      </w:r>
      <w:r w:rsidRPr="006A627C">
        <w:rPr>
          <w:rFonts w:hint="eastAsia"/>
        </w:rPr>
        <w:t xml:space="preserve">节　《红楼梦》中的日常礼仪　</w:t>
      </w:r>
    </w:p>
    <w:p w14:paraId="2711F2A5" w14:textId="77777777" w:rsidR="005E603E" w:rsidRDefault="005E603E" w:rsidP="005E603E">
      <w:r>
        <w:rPr>
          <w:rFonts w:hint="eastAsia"/>
        </w:rPr>
        <w:t>第二</w:t>
      </w:r>
      <w:r w:rsidRPr="006A627C">
        <w:rPr>
          <w:rFonts w:hint="eastAsia"/>
        </w:rPr>
        <w:t xml:space="preserve">节　《红楼梦》中的国家礼仪　</w:t>
      </w:r>
    </w:p>
    <w:p w14:paraId="769667C0" w14:textId="77777777" w:rsidR="006850F4" w:rsidRDefault="006850F4" w:rsidP="005E603E"/>
    <w:p w14:paraId="0317195B" w14:textId="77777777" w:rsidR="006850F4" w:rsidRPr="006779BB" w:rsidRDefault="006850F4" w:rsidP="006850F4">
      <w:pPr>
        <w:tabs>
          <w:tab w:val="num" w:pos="750"/>
        </w:tabs>
        <w:spacing w:afterLines="50" w:after="156"/>
        <w:ind w:left="748" w:hanging="748"/>
        <w:rPr>
          <w:b/>
          <w:bCs/>
        </w:rPr>
      </w:pPr>
      <w:r>
        <w:rPr>
          <w:rFonts w:hint="eastAsia"/>
          <w:b/>
          <w:bCs/>
        </w:rPr>
        <w:t>第七</w:t>
      </w:r>
      <w:r w:rsidRPr="004D7745">
        <w:rPr>
          <w:rFonts w:hint="eastAsia"/>
          <w:b/>
          <w:bCs/>
        </w:rPr>
        <w:t>讲</w:t>
      </w:r>
      <w:r>
        <w:rPr>
          <w:rFonts w:hint="eastAsia"/>
          <w:b/>
          <w:bCs/>
        </w:rPr>
        <w:t xml:space="preserve">  </w:t>
      </w:r>
      <w:r w:rsidRPr="006779BB">
        <w:rPr>
          <w:rFonts w:hint="eastAsia"/>
          <w:b/>
          <w:bCs/>
        </w:rPr>
        <w:t>《红楼梦》里的兼美</w:t>
      </w:r>
    </w:p>
    <w:p w14:paraId="28345B0D" w14:textId="77777777" w:rsidR="006850F4" w:rsidRPr="006779BB" w:rsidRDefault="006850F4" w:rsidP="006850F4">
      <w:pPr>
        <w:tabs>
          <w:tab w:val="num" w:pos="426"/>
        </w:tabs>
        <w:spacing w:afterLines="50" w:after="156"/>
        <w:rPr>
          <w:bCs/>
        </w:rPr>
      </w:pPr>
      <w:r w:rsidRPr="006779BB">
        <w:rPr>
          <w:rFonts w:hint="eastAsia"/>
          <w:b/>
          <w:bCs/>
        </w:rPr>
        <w:t xml:space="preserve">    </w:t>
      </w:r>
      <w:r w:rsidRPr="006779BB">
        <w:rPr>
          <w:rFonts w:hint="eastAsia"/>
          <w:bCs/>
        </w:rPr>
        <w:t>本讲主要从“钗黛之争”出发讲述文学人物多元的审美特征，并</w:t>
      </w:r>
      <w:proofErr w:type="gramStart"/>
      <w:r w:rsidRPr="006779BB">
        <w:rPr>
          <w:rFonts w:hint="eastAsia"/>
          <w:bCs/>
        </w:rPr>
        <w:t>以钗黛形象</w:t>
      </w:r>
      <w:proofErr w:type="gramEnd"/>
      <w:r w:rsidRPr="006779BB">
        <w:rPr>
          <w:rFonts w:hint="eastAsia"/>
          <w:bCs/>
        </w:rPr>
        <w:t>来介绍中国传统文化之儒道思想及二者的互补。“钗黛之争”恰好说明“一千个读者心中有一千个哈姆雷特”的阅读效果在受众中普遍存在，读者的审美判断往往有较明显的主观色彩，这也是对读者审美素养的</w:t>
      </w:r>
      <w:proofErr w:type="gramStart"/>
      <w:r w:rsidRPr="006779BB">
        <w:rPr>
          <w:rFonts w:hint="eastAsia"/>
          <w:bCs/>
        </w:rPr>
        <w:t>考量</w:t>
      </w:r>
      <w:proofErr w:type="gramEnd"/>
      <w:r w:rsidRPr="006779BB">
        <w:rPr>
          <w:rFonts w:hint="eastAsia"/>
          <w:bCs/>
        </w:rPr>
        <w:t>。本讲从两组诗词入手，回顾钗、黛两个形象带给读者的“</w:t>
      </w:r>
      <w:proofErr w:type="gramStart"/>
      <w:r w:rsidRPr="006779BB">
        <w:rPr>
          <w:rFonts w:hint="eastAsia"/>
          <w:bCs/>
        </w:rPr>
        <w:t>怡</w:t>
      </w:r>
      <w:proofErr w:type="gramEnd"/>
      <w:r w:rsidRPr="006779BB">
        <w:rPr>
          <w:rFonts w:hint="eastAsia"/>
          <w:bCs/>
        </w:rPr>
        <w:t>红快绿”的审美感受。诗词里的信息常常反映了写作者的内心世界，剖析钗、黛的诗词也是清晰认识“兼美”的一个视角。</w:t>
      </w:r>
    </w:p>
    <w:p w14:paraId="7B95D4E4" w14:textId="77777777" w:rsidR="006850F4" w:rsidRPr="006779BB" w:rsidRDefault="006850F4" w:rsidP="006850F4">
      <w:pPr>
        <w:ind w:firstLineChars="150" w:firstLine="315"/>
      </w:pPr>
      <w:r w:rsidRPr="006779BB">
        <w:rPr>
          <w:rFonts w:hint="eastAsia"/>
        </w:rPr>
        <w:t xml:space="preserve">第一节　从《咏白海棠》诗看钗、黛的自我书写　</w:t>
      </w:r>
    </w:p>
    <w:p w14:paraId="3E15377F" w14:textId="77777777" w:rsidR="006850F4" w:rsidRPr="006779BB" w:rsidRDefault="006850F4" w:rsidP="006850F4">
      <w:pPr>
        <w:ind w:firstLineChars="150" w:firstLine="315"/>
      </w:pPr>
      <w:r w:rsidRPr="006779BB">
        <w:rPr>
          <w:rFonts w:hint="eastAsia"/>
        </w:rPr>
        <w:t>第二节　由《咏柳絮》</w:t>
      </w:r>
      <w:proofErr w:type="gramStart"/>
      <w:r w:rsidRPr="006779BB">
        <w:rPr>
          <w:rFonts w:hint="eastAsia"/>
        </w:rPr>
        <w:t>词看钗</w:t>
      </w:r>
      <w:proofErr w:type="gramEnd"/>
      <w:r w:rsidRPr="006779BB">
        <w:rPr>
          <w:rFonts w:hint="eastAsia"/>
        </w:rPr>
        <w:t>、黛的生命</w:t>
      </w:r>
      <w:proofErr w:type="gramStart"/>
      <w:r w:rsidRPr="006779BB">
        <w:rPr>
          <w:rFonts w:hint="eastAsia"/>
        </w:rPr>
        <w:t>观照</w:t>
      </w:r>
      <w:proofErr w:type="gramEnd"/>
      <w:r w:rsidRPr="006779BB">
        <w:rPr>
          <w:rFonts w:hint="eastAsia"/>
        </w:rPr>
        <w:t xml:space="preserve">　　</w:t>
      </w:r>
    </w:p>
    <w:p w14:paraId="4EFEE8F7" w14:textId="77777777" w:rsidR="006850F4" w:rsidRPr="006779BB" w:rsidRDefault="006850F4" w:rsidP="006850F4">
      <w:pPr>
        <w:ind w:firstLineChars="150" w:firstLine="315"/>
      </w:pPr>
      <w:r w:rsidRPr="006779BB">
        <w:rPr>
          <w:rFonts w:hint="eastAsia"/>
        </w:rPr>
        <w:t>第三节　“美中不足”及“兼美”的多元认同</w:t>
      </w:r>
    </w:p>
    <w:p w14:paraId="243C1FCD" w14:textId="77777777" w:rsidR="006850F4" w:rsidRPr="006850F4" w:rsidRDefault="006850F4" w:rsidP="005E603E"/>
    <w:p w14:paraId="319CCDAC" w14:textId="77777777" w:rsidR="006850F4" w:rsidRPr="002C5372" w:rsidRDefault="006850F4" w:rsidP="006850F4">
      <w:pPr>
        <w:tabs>
          <w:tab w:val="num" w:pos="426"/>
        </w:tabs>
        <w:spacing w:afterLines="50" w:after="156"/>
        <w:rPr>
          <w:b/>
          <w:bCs/>
        </w:rPr>
      </w:pPr>
      <w:r>
        <w:rPr>
          <w:rFonts w:hint="eastAsia"/>
          <w:b/>
          <w:bCs/>
        </w:rPr>
        <w:t>第八讲</w:t>
      </w:r>
      <w:r>
        <w:rPr>
          <w:rFonts w:hint="eastAsia"/>
          <w:b/>
          <w:bCs/>
        </w:rPr>
        <w:t xml:space="preserve">  </w:t>
      </w:r>
      <w:r w:rsidRPr="002C5372">
        <w:rPr>
          <w:rFonts w:hint="eastAsia"/>
          <w:b/>
          <w:bCs/>
        </w:rPr>
        <w:t>由贾宝玉看《红楼梦》里爱的多义性</w:t>
      </w:r>
    </w:p>
    <w:p w14:paraId="678AFCEC" w14:textId="77777777" w:rsidR="006850F4" w:rsidRPr="006779BB" w:rsidRDefault="006850F4" w:rsidP="006850F4">
      <w:pPr>
        <w:tabs>
          <w:tab w:val="num" w:pos="426"/>
        </w:tabs>
        <w:spacing w:afterLines="50" w:after="156"/>
        <w:rPr>
          <w:bCs/>
        </w:rPr>
      </w:pPr>
      <w:r w:rsidRPr="006779BB">
        <w:rPr>
          <w:rFonts w:hint="eastAsia"/>
          <w:bCs/>
        </w:rPr>
        <w:t xml:space="preserve">    </w:t>
      </w:r>
      <w:r w:rsidRPr="006779BB">
        <w:rPr>
          <w:rFonts w:hint="eastAsia"/>
          <w:bCs/>
        </w:rPr>
        <w:t>本讲由贾宝玉人物形象出发，讲授中国传统文化重“情”的一面。《红楼梦》用“痴情”一词概括贾宝玉的情感世界，事实上，贾宝玉的“痴情”既包括本能的爱欲、也包括在本能之上的“爱”，即“无条件的爱”、“给予的爱”，贾宝玉形象的发展过程就是从“爱欲”走向“怜悯”。</w:t>
      </w:r>
    </w:p>
    <w:p w14:paraId="5A15E7D6" w14:textId="77777777" w:rsidR="006850F4" w:rsidRPr="006779BB" w:rsidRDefault="006850F4" w:rsidP="006850F4">
      <w:pPr>
        <w:ind w:firstLineChars="150" w:firstLine="315"/>
      </w:pPr>
      <w:r w:rsidRPr="006779BB">
        <w:rPr>
          <w:rFonts w:hint="eastAsia"/>
        </w:rPr>
        <w:t>第一节</w:t>
      </w:r>
      <w:r w:rsidRPr="006779BB">
        <w:rPr>
          <w:rFonts w:hint="eastAsia"/>
        </w:rPr>
        <w:t xml:space="preserve"> </w:t>
      </w:r>
      <w:r w:rsidRPr="006779BB">
        <w:rPr>
          <w:rFonts w:hint="eastAsia"/>
        </w:rPr>
        <w:t xml:space="preserve">　</w:t>
      </w:r>
      <w:r w:rsidRPr="006779BB">
        <w:rPr>
          <w:rFonts w:hint="eastAsia"/>
        </w:rPr>
        <w:t>Eros</w:t>
      </w:r>
      <w:r w:rsidRPr="006779BB">
        <w:rPr>
          <w:rFonts w:hint="eastAsia"/>
        </w:rPr>
        <w:t xml:space="preserve">：贾宝玉情感中的爱欲　</w:t>
      </w:r>
    </w:p>
    <w:p w14:paraId="156BF17C" w14:textId="77777777" w:rsidR="006850F4" w:rsidRPr="006779BB" w:rsidRDefault="006850F4" w:rsidP="006850F4">
      <w:pPr>
        <w:ind w:firstLineChars="150" w:firstLine="315"/>
      </w:pPr>
      <w:r w:rsidRPr="006779BB">
        <w:rPr>
          <w:rFonts w:hint="eastAsia"/>
        </w:rPr>
        <w:t xml:space="preserve">第二节　</w:t>
      </w:r>
      <w:r w:rsidRPr="006779BB">
        <w:rPr>
          <w:rFonts w:hint="eastAsia"/>
        </w:rPr>
        <w:t xml:space="preserve"> Philo</w:t>
      </w:r>
      <w:r w:rsidRPr="006779BB">
        <w:rPr>
          <w:rFonts w:hint="eastAsia"/>
        </w:rPr>
        <w:t xml:space="preserve">：贾宝玉情感中的亲情和友情　　</w:t>
      </w:r>
    </w:p>
    <w:p w14:paraId="691BD55F" w14:textId="77777777" w:rsidR="006850F4" w:rsidRPr="006779BB" w:rsidRDefault="006850F4" w:rsidP="006850F4">
      <w:pPr>
        <w:ind w:firstLineChars="150" w:firstLine="315"/>
        <w:rPr>
          <w:bCs/>
        </w:rPr>
      </w:pPr>
      <w:r w:rsidRPr="006779BB">
        <w:rPr>
          <w:rFonts w:hint="eastAsia"/>
        </w:rPr>
        <w:t xml:space="preserve">第三节　</w:t>
      </w:r>
      <w:r w:rsidRPr="006779BB">
        <w:rPr>
          <w:rFonts w:hint="eastAsia"/>
        </w:rPr>
        <w:t xml:space="preserve">Agape: </w:t>
      </w:r>
      <w:r w:rsidRPr="006779BB">
        <w:rPr>
          <w:rFonts w:hint="eastAsia"/>
        </w:rPr>
        <w:t>贾宝玉情感中的怜悯</w:t>
      </w:r>
      <w:r w:rsidRPr="006779BB">
        <w:rPr>
          <w:rFonts w:hint="eastAsia"/>
        </w:rPr>
        <w:t xml:space="preserve"> </w:t>
      </w:r>
      <w:r>
        <w:rPr>
          <w:rFonts w:hint="eastAsia"/>
          <w:b/>
          <w:bCs/>
        </w:rPr>
        <w:t xml:space="preserve"> </w:t>
      </w:r>
    </w:p>
    <w:p w14:paraId="6BD5879C" w14:textId="77777777" w:rsidR="005E603E" w:rsidRDefault="005E603E" w:rsidP="005E603E">
      <w:pPr>
        <w:tabs>
          <w:tab w:val="num" w:pos="750"/>
        </w:tabs>
        <w:spacing w:afterLines="50" w:after="156"/>
        <w:ind w:left="748" w:hanging="748"/>
        <w:rPr>
          <w:b/>
          <w:bCs/>
        </w:rPr>
      </w:pPr>
    </w:p>
    <w:p w14:paraId="79C04D4D" w14:textId="77777777" w:rsidR="006850F4" w:rsidRPr="006850F4" w:rsidRDefault="006850F4" w:rsidP="006850F4">
      <w:pPr>
        <w:tabs>
          <w:tab w:val="num" w:pos="750"/>
        </w:tabs>
        <w:spacing w:afterLines="50" w:after="156"/>
        <w:ind w:left="748" w:hanging="748"/>
      </w:pPr>
      <w:r>
        <w:rPr>
          <w:rFonts w:hint="eastAsia"/>
          <w:b/>
          <w:bCs/>
        </w:rPr>
        <w:t>第九讲</w:t>
      </w:r>
      <w:r w:rsidRPr="00006295">
        <w:rPr>
          <w:rFonts w:hint="eastAsia"/>
          <w:b/>
          <w:bCs/>
        </w:rPr>
        <w:t xml:space="preserve"> </w:t>
      </w:r>
      <w:r>
        <w:rPr>
          <w:rFonts w:hint="eastAsia"/>
        </w:rPr>
        <w:t xml:space="preserve">  </w:t>
      </w:r>
      <w:r>
        <w:rPr>
          <w:rFonts w:hint="eastAsia"/>
          <w:b/>
          <w:bCs/>
        </w:rPr>
        <w:t>《红楼梦》里的“福祸”</w:t>
      </w:r>
    </w:p>
    <w:p w14:paraId="616276E3" w14:textId="77777777" w:rsidR="006850F4" w:rsidRPr="006779BB" w:rsidRDefault="006850F4" w:rsidP="006850F4">
      <w:pPr>
        <w:tabs>
          <w:tab w:val="num" w:pos="750"/>
        </w:tabs>
        <w:spacing w:afterLines="50" w:after="156"/>
        <w:rPr>
          <w:bCs/>
        </w:rPr>
      </w:pPr>
      <w:r w:rsidRPr="006779BB">
        <w:rPr>
          <w:rFonts w:hint="eastAsia"/>
          <w:b/>
          <w:bCs/>
        </w:rPr>
        <w:t xml:space="preserve">     </w:t>
      </w:r>
      <w:r w:rsidRPr="006779BB">
        <w:rPr>
          <w:rFonts w:hint="eastAsia"/>
          <w:bCs/>
        </w:rPr>
        <w:t>本讲从“祸福”观念来解读《红楼梦》，并由此了解中国传统文化中一个非常古老且极具辩证色彩的人生命题。人们对“祸福”的互化性和偶然性等特点早已有着较为清醒的认识。“是福不是祸，是祸躲不过”、“天有不测风云，人有旦夕祸福”、“福无双至，祸不单行”等观念蕴含着许多变幻莫测的人生真谛。这种传统文化内容在《红楼梦》故事中有丰富的描写。</w:t>
      </w:r>
    </w:p>
    <w:p w14:paraId="1977BC4E" w14:textId="77777777" w:rsidR="006850F4" w:rsidRPr="006779BB" w:rsidRDefault="006850F4" w:rsidP="006850F4">
      <w:pPr>
        <w:ind w:firstLineChars="150" w:firstLine="315"/>
      </w:pPr>
      <w:r w:rsidRPr="006779BB">
        <w:rPr>
          <w:rFonts w:hint="eastAsia"/>
        </w:rPr>
        <w:t xml:space="preserve">第一节　“祸福”观念穿行于《红楼梦》　</w:t>
      </w:r>
    </w:p>
    <w:p w14:paraId="217FCE03" w14:textId="77777777" w:rsidR="006850F4" w:rsidRPr="006779BB" w:rsidRDefault="006850F4" w:rsidP="006850F4">
      <w:pPr>
        <w:ind w:firstLineChars="150" w:firstLine="315"/>
      </w:pPr>
      <w:r w:rsidRPr="006779BB">
        <w:rPr>
          <w:rFonts w:hint="eastAsia"/>
        </w:rPr>
        <w:t xml:space="preserve">第二节　《红楼梦》人物的“福祸”互变　　</w:t>
      </w:r>
    </w:p>
    <w:p w14:paraId="3F0EFC1E" w14:textId="77777777" w:rsidR="006850F4" w:rsidRPr="006779BB" w:rsidRDefault="006850F4" w:rsidP="006850F4">
      <w:pPr>
        <w:ind w:firstLineChars="150" w:firstLine="315"/>
      </w:pPr>
      <w:r w:rsidRPr="006779BB">
        <w:rPr>
          <w:rFonts w:hint="eastAsia"/>
        </w:rPr>
        <w:t>第三节</w:t>
      </w:r>
      <w:r w:rsidRPr="006779BB">
        <w:rPr>
          <w:rFonts w:hint="eastAsia"/>
        </w:rPr>
        <w:t xml:space="preserve"> </w:t>
      </w:r>
      <w:r w:rsidRPr="006779BB">
        <w:rPr>
          <w:rFonts w:hint="eastAsia"/>
        </w:rPr>
        <w:t xml:space="preserve">　《红楼梦》中的“福祸”宿命　　</w:t>
      </w:r>
    </w:p>
    <w:p w14:paraId="3CEAD920" w14:textId="77777777" w:rsidR="006850F4" w:rsidRPr="006779BB" w:rsidRDefault="006850F4" w:rsidP="006850F4">
      <w:pPr>
        <w:ind w:firstLineChars="150" w:firstLine="315"/>
      </w:pPr>
      <w:r w:rsidRPr="006779BB">
        <w:rPr>
          <w:rFonts w:hint="eastAsia"/>
        </w:rPr>
        <w:t>第四节</w:t>
      </w:r>
      <w:r w:rsidRPr="006779BB">
        <w:rPr>
          <w:rFonts w:hint="eastAsia"/>
        </w:rPr>
        <w:t xml:space="preserve"> </w:t>
      </w:r>
      <w:r w:rsidRPr="006779BB">
        <w:rPr>
          <w:rFonts w:hint="eastAsia"/>
        </w:rPr>
        <w:t xml:space="preserve">　《红楼梦》中的“祸福”辨证</w:t>
      </w:r>
    </w:p>
    <w:p w14:paraId="18986C61" w14:textId="77777777" w:rsidR="006850F4" w:rsidRPr="006850F4" w:rsidRDefault="006850F4" w:rsidP="005E603E">
      <w:pPr>
        <w:tabs>
          <w:tab w:val="num" w:pos="750"/>
        </w:tabs>
        <w:spacing w:afterLines="50" w:after="156"/>
        <w:ind w:left="748" w:hanging="748"/>
        <w:rPr>
          <w:b/>
          <w:bCs/>
        </w:rPr>
      </w:pPr>
    </w:p>
    <w:p w14:paraId="2A829138" w14:textId="77777777" w:rsidR="005E603E" w:rsidRDefault="006850F4" w:rsidP="005E603E">
      <w:pPr>
        <w:tabs>
          <w:tab w:val="num" w:pos="750"/>
        </w:tabs>
        <w:spacing w:afterLines="50" w:after="156"/>
        <w:ind w:left="748" w:hanging="748"/>
        <w:rPr>
          <w:b/>
          <w:bCs/>
        </w:rPr>
      </w:pPr>
      <w:r w:rsidRPr="006779BB">
        <w:rPr>
          <w:rFonts w:hint="eastAsia"/>
          <w:b/>
          <w:bCs/>
        </w:rPr>
        <w:lastRenderedPageBreak/>
        <w:t>第</w:t>
      </w:r>
      <w:r>
        <w:rPr>
          <w:rFonts w:hint="eastAsia"/>
          <w:b/>
          <w:bCs/>
        </w:rPr>
        <w:t>十</w:t>
      </w:r>
      <w:r w:rsidRPr="006779BB">
        <w:rPr>
          <w:rFonts w:hint="eastAsia"/>
          <w:b/>
          <w:bCs/>
        </w:rPr>
        <w:t>讲</w:t>
      </w:r>
      <w:r w:rsidR="005E603E" w:rsidRPr="00006295">
        <w:rPr>
          <w:rFonts w:hint="eastAsia"/>
          <w:b/>
          <w:bCs/>
        </w:rPr>
        <w:t xml:space="preserve">  </w:t>
      </w:r>
      <w:r w:rsidR="005E603E" w:rsidRPr="00006295">
        <w:rPr>
          <w:rFonts w:hint="eastAsia"/>
          <w:b/>
          <w:bCs/>
        </w:rPr>
        <w:t>《红楼梦》里的治家</w:t>
      </w:r>
    </w:p>
    <w:p w14:paraId="6E09CBDC" w14:textId="4A91FCF1" w:rsidR="005E603E" w:rsidRPr="006A627C" w:rsidRDefault="005E603E" w:rsidP="005E603E">
      <w:r>
        <w:rPr>
          <w:rFonts w:hint="eastAsia"/>
        </w:rPr>
        <w:t xml:space="preserve">     </w:t>
      </w:r>
      <w:r>
        <w:rPr>
          <w:rFonts w:hint="eastAsia"/>
        </w:rPr>
        <w:t>本讲以治家模式为重点，对比《红楼梦》中王</w:t>
      </w:r>
      <w:r w:rsidR="00181F30">
        <w:rPr>
          <w:rFonts w:hint="eastAsia"/>
        </w:rPr>
        <w:t>熙凤、贾探春、薛宝钗三位女性治家的模式与理念，探讨农耕经济环境</w:t>
      </w:r>
      <w:proofErr w:type="gramStart"/>
      <w:r>
        <w:rPr>
          <w:rFonts w:hint="eastAsia"/>
        </w:rPr>
        <w:t>蕴育</w:t>
      </w:r>
      <w:proofErr w:type="gramEnd"/>
      <w:r>
        <w:rPr>
          <w:rFonts w:hint="eastAsia"/>
        </w:rPr>
        <w:t>的儒家文化之“修齐治平”思想对女性人生价值的要求。虽然男性与女性在分工上有内外之别，但人生价值的</w:t>
      </w:r>
      <w:proofErr w:type="gramStart"/>
      <w:r>
        <w:rPr>
          <w:rFonts w:hint="eastAsia"/>
        </w:rPr>
        <w:t>考量</w:t>
      </w:r>
      <w:proofErr w:type="gramEnd"/>
      <w:r>
        <w:rPr>
          <w:rFonts w:hint="eastAsia"/>
        </w:rPr>
        <w:t>标准却有共性，齐家、治家也是女性的社会价值所在。</w:t>
      </w:r>
    </w:p>
    <w:p w14:paraId="08DEB1CF" w14:textId="77777777" w:rsidR="005E603E" w:rsidRDefault="005E603E" w:rsidP="005E603E">
      <w:r>
        <w:rPr>
          <w:rFonts w:hint="eastAsia"/>
        </w:rPr>
        <w:t xml:space="preserve">第一节　王熙凤的“草根”才干　</w:t>
      </w:r>
    </w:p>
    <w:p w14:paraId="6258017A" w14:textId="77777777" w:rsidR="005E603E" w:rsidRDefault="005E603E" w:rsidP="005E603E">
      <w:r>
        <w:rPr>
          <w:rFonts w:hint="eastAsia"/>
        </w:rPr>
        <w:t xml:space="preserve">第二节　贾探春“理性”的治家才干　　</w:t>
      </w:r>
    </w:p>
    <w:p w14:paraId="653D96C3" w14:textId="77777777" w:rsidR="005E603E" w:rsidRPr="00006295" w:rsidRDefault="005E603E" w:rsidP="005E603E">
      <w:r>
        <w:rPr>
          <w:rFonts w:hint="eastAsia"/>
        </w:rPr>
        <w:t xml:space="preserve">第三节　薛宝钗“文化”的治家才干　　</w:t>
      </w:r>
    </w:p>
    <w:p w14:paraId="06CD90D5" w14:textId="77777777" w:rsidR="005E603E" w:rsidRDefault="005E603E" w:rsidP="005E603E">
      <w:pPr>
        <w:tabs>
          <w:tab w:val="num" w:pos="750"/>
        </w:tabs>
        <w:spacing w:afterLines="50" w:after="156"/>
        <w:ind w:left="748" w:hanging="748"/>
        <w:rPr>
          <w:b/>
          <w:bCs/>
        </w:rPr>
      </w:pPr>
    </w:p>
    <w:p w14:paraId="1739F4A0" w14:textId="77777777" w:rsidR="006850F4" w:rsidRPr="004D7745" w:rsidRDefault="006850F4" w:rsidP="006850F4">
      <w:pPr>
        <w:tabs>
          <w:tab w:val="num" w:pos="750"/>
        </w:tabs>
        <w:spacing w:afterLines="50" w:after="156"/>
        <w:ind w:left="748" w:hanging="748"/>
        <w:rPr>
          <w:b/>
          <w:bCs/>
        </w:rPr>
      </w:pPr>
      <w:r>
        <w:rPr>
          <w:rFonts w:hint="eastAsia"/>
          <w:b/>
          <w:bCs/>
        </w:rPr>
        <w:t>第十一</w:t>
      </w:r>
      <w:r w:rsidRPr="00006295">
        <w:rPr>
          <w:rFonts w:hint="eastAsia"/>
          <w:b/>
          <w:bCs/>
        </w:rPr>
        <w:t>讲</w:t>
      </w:r>
      <w:r>
        <w:rPr>
          <w:rFonts w:hint="eastAsia"/>
          <w:b/>
          <w:bCs/>
        </w:rPr>
        <w:t xml:space="preserve">  </w:t>
      </w:r>
      <w:r w:rsidRPr="004D7745">
        <w:rPr>
          <w:rFonts w:hint="eastAsia"/>
          <w:b/>
          <w:bCs/>
        </w:rPr>
        <w:t>《红楼梦》</w:t>
      </w:r>
      <w:r w:rsidRPr="004D7745">
        <w:rPr>
          <w:rFonts w:hint="eastAsia"/>
          <w:b/>
          <w:bCs/>
        </w:rPr>
        <w:t xml:space="preserve"> </w:t>
      </w:r>
      <w:r w:rsidRPr="004D7745">
        <w:rPr>
          <w:rFonts w:hint="eastAsia"/>
          <w:b/>
          <w:bCs/>
        </w:rPr>
        <w:t>里的茶事</w:t>
      </w:r>
    </w:p>
    <w:p w14:paraId="256A6F46" w14:textId="77777777" w:rsidR="006850F4" w:rsidRPr="004D7745" w:rsidRDefault="006850F4" w:rsidP="006850F4">
      <w:pPr>
        <w:ind w:firstLineChars="150" w:firstLine="315"/>
      </w:pPr>
      <w:r w:rsidRPr="004D7745">
        <w:rPr>
          <w:rFonts w:hint="eastAsia"/>
        </w:rPr>
        <w:t>本讲主要讲解饮茶在《红楼梦》中的文学作用，并由此介绍中国茶文化常识。《红楼梦》有关茶的描写非常丰富，粗略统计，前八十回中有一百多处提到了茶，足见作者深爱茶文化，用茶表达时间，</w:t>
      </w:r>
      <w:proofErr w:type="gramStart"/>
      <w:r w:rsidRPr="004D7745">
        <w:rPr>
          <w:rFonts w:hint="eastAsia"/>
        </w:rPr>
        <w:t>用茶写</w:t>
      </w:r>
      <w:proofErr w:type="gramEnd"/>
      <w:r w:rsidRPr="004D7745">
        <w:rPr>
          <w:rFonts w:hint="eastAsia"/>
        </w:rPr>
        <w:t>人物关系，连人物取名也与茶有关，红楼茶事具有文学与文化的双重意义，既通过茶事</w:t>
      </w:r>
      <w:proofErr w:type="gramStart"/>
      <w:r w:rsidRPr="004D7745">
        <w:rPr>
          <w:rFonts w:hint="eastAsia"/>
        </w:rPr>
        <w:t>刻划</w:t>
      </w:r>
      <w:proofErr w:type="gramEnd"/>
      <w:r w:rsidRPr="004D7745">
        <w:rPr>
          <w:rFonts w:hint="eastAsia"/>
        </w:rPr>
        <w:t>人物形象、提示故事情节、铺写人物关系，也借红楼人与茶书写中国悠久的茶文化。</w:t>
      </w:r>
    </w:p>
    <w:p w14:paraId="7F3B9F67" w14:textId="77777777" w:rsidR="006850F4" w:rsidRPr="004D7745" w:rsidRDefault="006850F4" w:rsidP="006850F4">
      <w:r w:rsidRPr="004D7745">
        <w:rPr>
          <w:rFonts w:hint="eastAsia"/>
        </w:rPr>
        <w:t xml:space="preserve">第一节　红楼茶事的文学作用　</w:t>
      </w:r>
    </w:p>
    <w:p w14:paraId="2D5F1D7E" w14:textId="77777777" w:rsidR="006850F4" w:rsidRPr="004D7745" w:rsidRDefault="006850F4" w:rsidP="006850F4">
      <w:r w:rsidRPr="004D7745">
        <w:rPr>
          <w:rFonts w:hint="eastAsia"/>
        </w:rPr>
        <w:t xml:space="preserve">第二节　红楼茶事与世家　　</w:t>
      </w:r>
    </w:p>
    <w:p w14:paraId="34FB33FB" w14:textId="77777777" w:rsidR="006850F4" w:rsidRPr="004D7745" w:rsidRDefault="006850F4" w:rsidP="006850F4">
      <w:r w:rsidRPr="004D7745">
        <w:rPr>
          <w:rFonts w:hint="eastAsia"/>
        </w:rPr>
        <w:t>第三节　红楼茶事与茶文化</w:t>
      </w:r>
    </w:p>
    <w:p w14:paraId="2405E96B" w14:textId="77777777" w:rsidR="006850F4" w:rsidRDefault="006850F4" w:rsidP="006850F4">
      <w:pPr>
        <w:tabs>
          <w:tab w:val="num" w:pos="750"/>
        </w:tabs>
        <w:spacing w:afterLines="50" w:after="156"/>
        <w:rPr>
          <w:b/>
          <w:bCs/>
        </w:rPr>
      </w:pPr>
    </w:p>
    <w:p w14:paraId="11D8816B" w14:textId="77777777" w:rsidR="006850F4" w:rsidRDefault="006850F4" w:rsidP="006850F4">
      <w:pPr>
        <w:tabs>
          <w:tab w:val="num" w:pos="750"/>
        </w:tabs>
        <w:spacing w:afterLines="50" w:after="156"/>
        <w:rPr>
          <w:b/>
          <w:bCs/>
        </w:rPr>
      </w:pPr>
      <w:r>
        <w:rPr>
          <w:rFonts w:hint="eastAsia"/>
          <w:b/>
          <w:bCs/>
        </w:rPr>
        <w:t>第十二讲</w:t>
      </w:r>
      <w:r>
        <w:rPr>
          <w:rFonts w:hint="eastAsia"/>
          <w:b/>
          <w:bCs/>
        </w:rPr>
        <w:t xml:space="preserve">  </w:t>
      </w:r>
      <w:r>
        <w:rPr>
          <w:rFonts w:hint="eastAsia"/>
          <w:b/>
          <w:bCs/>
        </w:rPr>
        <w:t>《红楼梦》里的书画</w:t>
      </w:r>
    </w:p>
    <w:p w14:paraId="39E9ADA7" w14:textId="77777777" w:rsidR="006850F4" w:rsidRPr="006779BB" w:rsidRDefault="006850F4" w:rsidP="006850F4">
      <w:r w:rsidRPr="006779BB">
        <w:rPr>
          <w:rFonts w:hint="eastAsia"/>
          <w:b/>
          <w:bCs/>
        </w:rPr>
        <w:t xml:space="preserve">    </w:t>
      </w:r>
      <w:r w:rsidRPr="006779BB">
        <w:rPr>
          <w:rFonts w:hint="eastAsia"/>
        </w:rPr>
        <w:t>中国传统文化之书画艺术在《红楼梦》中有丰富的展现，可知曹雪芹精通书画艺术，不仅善画、熟稔画史，而且精通画论、精于鉴赏。本讲从《红楼梦》中的书画艺术出发，讲述书画在小说中的文学作用，并由此介绍中国书画艺术常识。</w:t>
      </w:r>
    </w:p>
    <w:p w14:paraId="54B7B9F5" w14:textId="77777777" w:rsidR="006850F4" w:rsidRPr="006779BB" w:rsidRDefault="006850F4" w:rsidP="006850F4">
      <w:r w:rsidRPr="006779BB">
        <w:rPr>
          <w:rFonts w:hint="eastAsia"/>
        </w:rPr>
        <w:t xml:space="preserve">第一节　《红楼梦》文本的书画植入　</w:t>
      </w:r>
    </w:p>
    <w:p w14:paraId="2765C120" w14:textId="77777777" w:rsidR="006850F4" w:rsidRPr="006779BB" w:rsidRDefault="006850F4" w:rsidP="006850F4">
      <w:r w:rsidRPr="006779BB">
        <w:rPr>
          <w:rFonts w:hint="eastAsia"/>
        </w:rPr>
        <w:t xml:space="preserve">第二节　《红楼梦》所叙述的书画活动　</w:t>
      </w:r>
    </w:p>
    <w:p w14:paraId="05AEA94B" w14:textId="77777777" w:rsidR="006850F4" w:rsidRDefault="006850F4" w:rsidP="006850F4">
      <w:r w:rsidRPr="006779BB">
        <w:rPr>
          <w:rFonts w:hint="eastAsia"/>
        </w:rPr>
        <w:t>第三节　《红楼梦》蕴涵的画家笔意</w:t>
      </w:r>
    </w:p>
    <w:p w14:paraId="18A14C5C" w14:textId="77777777" w:rsidR="006850F4" w:rsidRPr="006850F4" w:rsidRDefault="006850F4" w:rsidP="005E603E">
      <w:pPr>
        <w:tabs>
          <w:tab w:val="num" w:pos="750"/>
        </w:tabs>
        <w:spacing w:afterLines="50" w:after="156"/>
        <w:ind w:left="748" w:hanging="748"/>
        <w:rPr>
          <w:b/>
          <w:bCs/>
        </w:rPr>
      </w:pPr>
    </w:p>
    <w:p w14:paraId="7EFB1C0B" w14:textId="77777777" w:rsidR="005E603E" w:rsidRPr="002C5372" w:rsidRDefault="006850F4" w:rsidP="006850F4">
      <w:pPr>
        <w:tabs>
          <w:tab w:val="num" w:pos="750"/>
        </w:tabs>
        <w:spacing w:afterLines="50" w:after="156"/>
        <w:rPr>
          <w:b/>
          <w:bCs/>
        </w:rPr>
      </w:pPr>
      <w:r w:rsidRPr="00006295">
        <w:rPr>
          <w:rFonts w:hint="eastAsia"/>
          <w:b/>
          <w:bCs/>
        </w:rPr>
        <w:t>第十</w:t>
      </w:r>
      <w:r>
        <w:rPr>
          <w:rFonts w:hint="eastAsia"/>
          <w:b/>
          <w:bCs/>
        </w:rPr>
        <w:t>三</w:t>
      </w:r>
      <w:r w:rsidRPr="00006295">
        <w:rPr>
          <w:rFonts w:hint="eastAsia"/>
          <w:b/>
          <w:bCs/>
        </w:rPr>
        <w:t>讲</w:t>
      </w:r>
      <w:r>
        <w:rPr>
          <w:rFonts w:hint="eastAsia"/>
          <w:b/>
          <w:bCs/>
        </w:rPr>
        <w:t xml:space="preserve"> </w:t>
      </w:r>
      <w:r w:rsidR="005E603E" w:rsidRPr="004D7745">
        <w:rPr>
          <w:rFonts w:hint="eastAsia"/>
          <w:b/>
          <w:bCs/>
        </w:rPr>
        <w:t>《红楼梦》里的园林</w:t>
      </w:r>
      <w:r w:rsidR="005E603E" w:rsidRPr="004D7745">
        <w:rPr>
          <w:rFonts w:hint="eastAsia"/>
          <w:b/>
          <w:bCs/>
        </w:rPr>
        <w:t xml:space="preserve"> </w:t>
      </w:r>
    </w:p>
    <w:p w14:paraId="026FBBCD" w14:textId="77777777" w:rsidR="005E603E" w:rsidRPr="004D7745" w:rsidRDefault="005E603E" w:rsidP="005E603E">
      <w:r w:rsidRPr="004D7745">
        <w:rPr>
          <w:rFonts w:hint="eastAsia"/>
          <w:b/>
          <w:bCs/>
        </w:rPr>
        <w:t xml:space="preserve">  </w:t>
      </w:r>
      <w:r w:rsidRPr="004D7745">
        <w:rPr>
          <w:rFonts w:hint="eastAsia"/>
        </w:rPr>
        <w:t xml:space="preserve"> </w:t>
      </w:r>
      <w:r>
        <w:rPr>
          <w:rFonts w:hint="eastAsia"/>
        </w:rPr>
        <w:t xml:space="preserve"> </w:t>
      </w:r>
      <w:r w:rsidRPr="004D7745">
        <w:rPr>
          <w:rFonts w:hint="eastAsia"/>
        </w:rPr>
        <w:t>本讲以大观园为例，讲述园林在文学叙事中的作用，同时借助大观园学习中国传统园林文化的美学思想。大观园是《红楼梦》叙事最重要的环境，也体现了作者的园林美学观念，从而具有文学与文化的双重意义。本讲具体内容分上下两部分完成。</w:t>
      </w:r>
    </w:p>
    <w:p w14:paraId="138446DF" w14:textId="77777777" w:rsidR="005E603E" w:rsidRPr="004D7745" w:rsidRDefault="005E603E" w:rsidP="005E603E">
      <w:r w:rsidRPr="004D7745">
        <w:rPr>
          <w:rFonts w:hint="eastAsia"/>
        </w:rPr>
        <w:t xml:space="preserve">第一节　大观园缘起　</w:t>
      </w:r>
    </w:p>
    <w:p w14:paraId="549F909C" w14:textId="77777777" w:rsidR="005E603E" w:rsidRDefault="005E603E" w:rsidP="005E603E">
      <w:r w:rsidRPr="004D7745">
        <w:rPr>
          <w:rFonts w:hint="eastAsia"/>
        </w:rPr>
        <w:t xml:space="preserve">第二节　园与人：大观园的文学作用　</w:t>
      </w:r>
    </w:p>
    <w:p w14:paraId="087B98FA" w14:textId="77777777" w:rsidR="005E603E" w:rsidRPr="004D7745" w:rsidRDefault="005E603E" w:rsidP="005E603E">
      <w:pPr>
        <w:rPr>
          <w:bCs/>
        </w:rPr>
      </w:pPr>
      <w:r>
        <w:rPr>
          <w:rFonts w:hint="eastAsia"/>
          <w:bCs/>
        </w:rPr>
        <w:t>第</w:t>
      </w:r>
      <w:r w:rsidRPr="004D7745">
        <w:rPr>
          <w:rFonts w:hint="eastAsia"/>
          <w:bCs/>
        </w:rPr>
        <w:t xml:space="preserve">三节　私人空间与人：大观园的文学作用　</w:t>
      </w:r>
    </w:p>
    <w:p w14:paraId="08A85C4E" w14:textId="77777777" w:rsidR="005E603E" w:rsidRPr="004D7745" w:rsidRDefault="005E603E" w:rsidP="005E603E">
      <w:pPr>
        <w:rPr>
          <w:bCs/>
        </w:rPr>
      </w:pPr>
      <w:r w:rsidRPr="004D7745">
        <w:rPr>
          <w:rFonts w:hint="eastAsia"/>
          <w:bCs/>
        </w:rPr>
        <w:t>第四节　大观园与园林美学</w:t>
      </w:r>
    </w:p>
    <w:p w14:paraId="3DE9D9A1" w14:textId="77777777" w:rsidR="005E603E" w:rsidRDefault="005E603E" w:rsidP="005E603E">
      <w:pPr>
        <w:rPr>
          <w:b/>
          <w:bCs/>
        </w:rPr>
      </w:pPr>
    </w:p>
    <w:p w14:paraId="4F4EBF4B" w14:textId="77777777" w:rsidR="005E603E" w:rsidRPr="004D7745" w:rsidRDefault="006850F4" w:rsidP="006850F4">
      <w:pPr>
        <w:tabs>
          <w:tab w:val="num" w:pos="750"/>
        </w:tabs>
        <w:spacing w:afterLines="50" w:after="156"/>
      </w:pPr>
      <w:r>
        <w:rPr>
          <w:rFonts w:hint="eastAsia"/>
          <w:b/>
          <w:bCs/>
        </w:rPr>
        <w:t>第十四</w:t>
      </w:r>
      <w:r w:rsidRPr="00006295">
        <w:rPr>
          <w:rFonts w:hint="eastAsia"/>
          <w:b/>
          <w:bCs/>
        </w:rPr>
        <w:t>讲</w:t>
      </w:r>
      <w:r>
        <w:rPr>
          <w:rFonts w:hint="eastAsia"/>
          <w:b/>
          <w:bCs/>
        </w:rPr>
        <w:t xml:space="preserve"> </w:t>
      </w:r>
      <w:r w:rsidR="005E603E">
        <w:rPr>
          <w:rFonts w:hint="eastAsia"/>
          <w:b/>
          <w:bCs/>
        </w:rPr>
        <w:t xml:space="preserve"> </w:t>
      </w:r>
      <w:r w:rsidR="005E603E" w:rsidRPr="00006295">
        <w:rPr>
          <w:rFonts w:hint="eastAsia"/>
          <w:b/>
          <w:bCs/>
        </w:rPr>
        <w:t>《红楼梦》里的戏曲（上）</w:t>
      </w:r>
    </w:p>
    <w:p w14:paraId="1B0D76DE" w14:textId="77777777" w:rsidR="005E603E" w:rsidRPr="006A627C" w:rsidRDefault="005E603E" w:rsidP="005E603E">
      <w:pPr>
        <w:tabs>
          <w:tab w:val="num" w:pos="426"/>
        </w:tabs>
        <w:spacing w:afterLines="50" w:after="156"/>
        <w:rPr>
          <w:bCs/>
        </w:rPr>
      </w:pPr>
      <w:r>
        <w:rPr>
          <w:rFonts w:hint="eastAsia"/>
          <w:b/>
          <w:bCs/>
        </w:rPr>
        <w:t xml:space="preserve">     </w:t>
      </w:r>
      <w:r>
        <w:rPr>
          <w:rFonts w:hint="eastAsia"/>
          <w:bCs/>
        </w:rPr>
        <w:t>本讲主要讲述戏曲在《红楼梦》中的作用，并由此学习中国戏曲文化常识。从文学角度来说，戏曲</w:t>
      </w:r>
      <w:r w:rsidRPr="006A627C">
        <w:rPr>
          <w:rFonts w:hint="eastAsia"/>
          <w:bCs/>
        </w:rPr>
        <w:t>在《红楼梦》中起到暗示情节发展、交待人物命运的作用，构成另一种叙事途径，同时也使人物形象更丰满，主题意蕴得以深化；从文化角度来看，《红楼梦》中的戏剧</w:t>
      </w:r>
      <w:r w:rsidRPr="006A627C">
        <w:rPr>
          <w:rFonts w:hint="eastAsia"/>
          <w:bCs/>
        </w:rPr>
        <w:lastRenderedPageBreak/>
        <w:t>描写为读者了解传统戏曲文化提供了窗口。</w:t>
      </w:r>
    </w:p>
    <w:p w14:paraId="6E95D539" w14:textId="77777777" w:rsidR="005E603E" w:rsidRDefault="005E603E" w:rsidP="005E603E">
      <w:pPr>
        <w:numPr>
          <w:ilvl w:val="0"/>
          <w:numId w:val="1"/>
        </w:numPr>
      </w:pPr>
      <w:r w:rsidRPr="00006295">
        <w:rPr>
          <w:rFonts w:hint="eastAsia"/>
        </w:rPr>
        <w:t>《红楼梦》中的“家班</w:t>
      </w:r>
    </w:p>
    <w:p w14:paraId="0521DCDA" w14:textId="77777777" w:rsidR="005E603E" w:rsidRDefault="005E603E" w:rsidP="005E603E">
      <w:pPr>
        <w:numPr>
          <w:ilvl w:val="0"/>
          <w:numId w:val="1"/>
        </w:numPr>
      </w:pPr>
      <w:r w:rsidRPr="00006295">
        <w:rPr>
          <w:rFonts w:hint="eastAsia"/>
        </w:rPr>
        <w:t>《红楼梦》中观戏的标准</w:t>
      </w:r>
    </w:p>
    <w:p w14:paraId="7F225575" w14:textId="77777777" w:rsidR="005E603E" w:rsidRDefault="005E603E" w:rsidP="005E603E">
      <w:pPr>
        <w:tabs>
          <w:tab w:val="num" w:pos="750"/>
        </w:tabs>
        <w:spacing w:afterLines="50" w:after="156"/>
        <w:ind w:left="748" w:hanging="748"/>
        <w:rPr>
          <w:b/>
          <w:bCs/>
        </w:rPr>
      </w:pPr>
    </w:p>
    <w:p w14:paraId="63356788" w14:textId="77777777" w:rsidR="005E603E" w:rsidRPr="00006295" w:rsidRDefault="006850F4" w:rsidP="005E603E">
      <w:pPr>
        <w:tabs>
          <w:tab w:val="num" w:pos="750"/>
        </w:tabs>
        <w:spacing w:afterLines="50" w:after="156"/>
        <w:ind w:left="748" w:hanging="748"/>
        <w:rPr>
          <w:b/>
          <w:bCs/>
        </w:rPr>
      </w:pPr>
      <w:r w:rsidRPr="002C5372">
        <w:rPr>
          <w:rFonts w:hint="eastAsia"/>
          <w:b/>
          <w:bCs/>
        </w:rPr>
        <w:t>第十五讲</w:t>
      </w:r>
      <w:r w:rsidR="005E603E" w:rsidRPr="00006295">
        <w:rPr>
          <w:rFonts w:hint="eastAsia"/>
          <w:b/>
          <w:bCs/>
        </w:rPr>
        <w:t xml:space="preserve">  </w:t>
      </w:r>
      <w:r w:rsidR="005E603E" w:rsidRPr="00006295">
        <w:rPr>
          <w:rFonts w:hint="eastAsia"/>
          <w:b/>
          <w:bCs/>
        </w:rPr>
        <w:t>《红楼梦》里的戏曲（下）</w:t>
      </w:r>
    </w:p>
    <w:p w14:paraId="12D1BA54" w14:textId="77777777" w:rsidR="005E603E" w:rsidRDefault="005E603E" w:rsidP="005E603E">
      <w:r>
        <w:rPr>
          <w:rFonts w:hint="eastAsia"/>
        </w:rPr>
        <w:t>第一讲</w:t>
      </w:r>
      <w:r w:rsidRPr="00006295">
        <w:rPr>
          <w:rFonts w:hint="eastAsia"/>
        </w:rPr>
        <w:t>《红楼梦》中戏迷的审美差异</w:t>
      </w:r>
    </w:p>
    <w:p w14:paraId="12E5EDE7" w14:textId="77777777" w:rsidR="005E603E" w:rsidRDefault="005E603E" w:rsidP="005E603E">
      <w:r>
        <w:rPr>
          <w:rFonts w:hint="eastAsia"/>
        </w:rPr>
        <w:t>第二讲</w:t>
      </w:r>
      <w:r>
        <w:rPr>
          <w:rFonts w:hint="eastAsia"/>
        </w:rPr>
        <w:t xml:space="preserve"> </w:t>
      </w:r>
      <w:r>
        <w:rPr>
          <w:rFonts w:hint="eastAsia"/>
        </w:rPr>
        <w:t>《牡丹亭》与《西厢记》对《红楼梦》的影响</w:t>
      </w:r>
    </w:p>
    <w:p w14:paraId="19E4720A" w14:textId="77777777" w:rsidR="005E603E" w:rsidRDefault="005E603E" w:rsidP="005E603E">
      <w:pPr>
        <w:tabs>
          <w:tab w:val="num" w:pos="750"/>
        </w:tabs>
        <w:spacing w:afterLines="50" w:after="156"/>
        <w:rPr>
          <w:b/>
          <w:bCs/>
        </w:rPr>
      </w:pPr>
    </w:p>
    <w:p w14:paraId="6BF7A92B" w14:textId="55FD7114" w:rsidR="005E603E" w:rsidRPr="006850F4" w:rsidRDefault="005E603E" w:rsidP="006850F4">
      <w:pPr>
        <w:tabs>
          <w:tab w:val="num" w:pos="426"/>
        </w:tabs>
        <w:spacing w:afterLines="50" w:after="156"/>
        <w:rPr>
          <w:bCs/>
        </w:rPr>
      </w:pPr>
      <w:r w:rsidRPr="00006295">
        <w:rPr>
          <w:rFonts w:hint="eastAsia"/>
          <w:b/>
          <w:bCs/>
        </w:rPr>
        <w:t>第十六讲</w:t>
      </w:r>
      <w:r w:rsidRPr="00006295">
        <w:rPr>
          <w:rFonts w:hint="eastAsia"/>
          <w:b/>
          <w:bCs/>
        </w:rPr>
        <w:t xml:space="preserve">  </w:t>
      </w:r>
      <w:r w:rsidR="00F314DD">
        <w:rPr>
          <w:rFonts w:hint="eastAsia"/>
          <w:b/>
          <w:bCs/>
        </w:rPr>
        <w:t>王国维《红楼梦评论》讲析</w:t>
      </w:r>
    </w:p>
    <w:p w14:paraId="1721D806" w14:textId="77777777" w:rsidR="006826EB" w:rsidRDefault="006826EB"/>
    <w:sectPr w:rsidR="006826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B2968" w14:textId="77777777" w:rsidR="002C22B1" w:rsidRDefault="002C22B1" w:rsidP="006850F4">
      <w:r>
        <w:separator/>
      </w:r>
    </w:p>
  </w:endnote>
  <w:endnote w:type="continuationSeparator" w:id="0">
    <w:p w14:paraId="0C60D279" w14:textId="77777777" w:rsidR="002C22B1" w:rsidRDefault="002C22B1" w:rsidP="0068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966524"/>
      <w:docPartObj>
        <w:docPartGallery w:val="Page Numbers (Bottom of Page)"/>
        <w:docPartUnique/>
      </w:docPartObj>
    </w:sdtPr>
    <w:sdtEndPr/>
    <w:sdtContent>
      <w:p w14:paraId="3B9C2F1C" w14:textId="090ED89E" w:rsidR="008F7478" w:rsidRDefault="008F7478">
        <w:pPr>
          <w:pStyle w:val="a5"/>
          <w:jc w:val="center"/>
        </w:pPr>
        <w:r>
          <w:fldChar w:fldCharType="begin"/>
        </w:r>
        <w:r>
          <w:instrText>PAGE   \* MERGEFORMAT</w:instrText>
        </w:r>
        <w:r>
          <w:fldChar w:fldCharType="separate"/>
        </w:r>
        <w:r w:rsidR="003E63D1" w:rsidRPr="003E63D1">
          <w:rPr>
            <w:noProof/>
            <w:lang w:val="zh-CN"/>
          </w:rPr>
          <w:t>2</w:t>
        </w:r>
        <w:r>
          <w:fldChar w:fldCharType="end"/>
        </w:r>
      </w:p>
    </w:sdtContent>
  </w:sdt>
  <w:p w14:paraId="71C80CF3" w14:textId="77777777" w:rsidR="008F7478" w:rsidRDefault="008F74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71561" w14:textId="77777777" w:rsidR="002C22B1" w:rsidRDefault="002C22B1" w:rsidP="006850F4">
      <w:r>
        <w:separator/>
      </w:r>
    </w:p>
  </w:footnote>
  <w:footnote w:type="continuationSeparator" w:id="0">
    <w:p w14:paraId="5719DC29" w14:textId="77777777" w:rsidR="002C22B1" w:rsidRDefault="002C22B1" w:rsidP="00685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F1A17"/>
    <w:multiLevelType w:val="hybridMultilevel"/>
    <w:tmpl w:val="7B5635E4"/>
    <w:lvl w:ilvl="0" w:tplc="94F031B6">
      <w:start w:val="1"/>
      <w:numFmt w:val="japaneseCounting"/>
      <w:lvlText w:val="第%1节"/>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3E"/>
    <w:rsid w:val="00122B87"/>
    <w:rsid w:val="00146904"/>
    <w:rsid w:val="00181F30"/>
    <w:rsid w:val="001C0418"/>
    <w:rsid w:val="001E79C1"/>
    <w:rsid w:val="00223D37"/>
    <w:rsid w:val="002C22B1"/>
    <w:rsid w:val="003855DF"/>
    <w:rsid w:val="003E63D1"/>
    <w:rsid w:val="00421C8D"/>
    <w:rsid w:val="0049393E"/>
    <w:rsid w:val="004A1023"/>
    <w:rsid w:val="005469C9"/>
    <w:rsid w:val="00582A0F"/>
    <w:rsid w:val="005E603E"/>
    <w:rsid w:val="00631526"/>
    <w:rsid w:val="006826EB"/>
    <w:rsid w:val="006850F4"/>
    <w:rsid w:val="006C767A"/>
    <w:rsid w:val="00737DBB"/>
    <w:rsid w:val="007F6C7C"/>
    <w:rsid w:val="008F7478"/>
    <w:rsid w:val="00953BA0"/>
    <w:rsid w:val="00BB53F3"/>
    <w:rsid w:val="00BC5723"/>
    <w:rsid w:val="00C57285"/>
    <w:rsid w:val="00CE013E"/>
    <w:rsid w:val="00DD0EFC"/>
    <w:rsid w:val="00ED77D7"/>
    <w:rsid w:val="00F3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B7F1C"/>
  <w15:docId w15:val="{F4C0FF6E-472B-4328-B572-05ED9EA1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0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0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50F4"/>
    <w:rPr>
      <w:rFonts w:ascii="Times New Roman" w:eastAsia="宋体" w:hAnsi="Times New Roman" w:cs="Times New Roman"/>
      <w:sz w:val="18"/>
      <w:szCs w:val="18"/>
    </w:rPr>
  </w:style>
  <w:style w:type="paragraph" w:styleId="a5">
    <w:name w:val="footer"/>
    <w:basedOn w:val="a"/>
    <w:link w:val="a6"/>
    <w:uiPriority w:val="99"/>
    <w:unhideWhenUsed/>
    <w:rsid w:val="006850F4"/>
    <w:pPr>
      <w:tabs>
        <w:tab w:val="center" w:pos="4153"/>
        <w:tab w:val="right" w:pos="8306"/>
      </w:tabs>
      <w:snapToGrid w:val="0"/>
      <w:jc w:val="left"/>
    </w:pPr>
    <w:rPr>
      <w:sz w:val="18"/>
      <w:szCs w:val="18"/>
    </w:rPr>
  </w:style>
  <w:style w:type="character" w:customStyle="1" w:styleId="a6">
    <w:name w:val="页脚 字符"/>
    <w:basedOn w:val="a0"/>
    <w:link w:val="a5"/>
    <w:uiPriority w:val="99"/>
    <w:rsid w:val="006850F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5</Pages>
  <Words>551</Words>
  <Characters>3147</Characters>
  <Application>Microsoft Office Word</Application>
  <DocSecurity>0</DocSecurity>
  <Lines>26</Lines>
  <Paragraphs>7</Paragraphs>
  <ScaleCrop>false</ScaleCrop>
  <Company>CHINA</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ICES</cp:lastModifiedBy>
  <cp:revision>8</cp:revision>
  <dcterms:created xsi:type="dcterms:W3CDTF">2024-08-05T10:25:00Z</dcterms:created>
  <dcterms:modified xsi:type="dcterms:W3CDTF">2024-12-04T08:49:00Z</dcterms:modified>
</cp:coreProperties>
</file>