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A2824" w14:textId="77777777" w:rsidR="000C65F1" w:rsidRDefault="00000000">
      <w:pPr>
        <w:jc w:val="center"/>
        <w:rPr>
          <w:b/>
          <w:sz w:val="44"/>
          <w:szCs w:val="44"/>
        </w:rPr>
      </w:pPr>
      <w:r>
        <w:rPr>
          <w:rFonts w:hint="eastAsia"/>
          <w:b/>
          <w:sz w:val="44"/>
          <w:szCs w:val="44"/>
        </w:rPr>
        <w:t>《习近平文化思想概论》教学大纲</w:t>
      </w:r>
    </w:p>
    <w:p w14:paraId="7992DCB8" w14:textId="23EF07A4" w:rsidR="000C65F1" w:rsidRDefault="00000000">
      <w:pPr>
        <w:jc w:val="center"/>
      </w:pPr>
      <w:r>
        <w:rPr>
          <w:rFonts w:hint="eastAsia"/>
        </w:rPr>
        <w:t>(20</w:t>
      </w:r>
      <w:r w:rsidR="00310F19">
        <w:rPr>
          <w:rFonts w:hint="eastAsia"/>
        </w:rPr>
        <w:t>24</w:t>
      </w:r>
      <w:r>
        <w:rPr>
          <w:rFonts w:hint="eastAsia"/>
        </w:rPr>
        <w:t>－</w:t>
      </w:r>
      <w:r>
        <w:rPr>
          <w:rFonts w:hint="eastAsia"/>
        </w:rPr>
        <w:t>20</w:t>
      </w:r>
      <w:r w:rsidR="00310F19">
        <w:rPr>
          <w:rFonts w:hint="eastAsia"/>
        </w:rPr>
        <w:t>25</w:t>
      </w:r>
      <w:r>
        <w:rPr>
          <w:rFonts w:hint="eastAsia"/>
        </w:rPr>
        <w:t>年第</w:t>
      </w:r>
      <w:r w:rsidR="00310F19">
        <w:rPr>
          <w:rFonts w:hint="eastAsia"/>
        </w:rPr>
        <w:t>一</w:t>
      </w:r>
      <w:r>
        <w:rPr>
          <w:rFonts w:hint="eastAsia"/>
        </w:rPr>
        <w:t>学期</w:t>
      </w:r>
      <w:r>
        <w:rPr>
          <w:rFonts w:hint="eastAsia"/>
        </w:rPr>
        <w:t>)</w:t>
      </w:r>
    </w:p>
    <w:p w14:paraId="122A7190" w14:textId="77777777" w:rsidR="000C65F1" w:rsidRDefault="000C65F1">
      <w:pPr>
        <w:jc w:val="center"/>
      </w:pPr>
    </w:p>
    <w:p w14:paraId="01535864" w14:textId="77777777" w:rsidR="000C65F1" w:rsidRDefault="00000000">
      <w:r>
        <w:rPr>
          <w:rFonts w:hint="eastAsia"/>
          <w:b/>
        </w:rPr>
        <w:t>课程：</w:t>
      </w:r>
      <w:r>
        <w:rPr>
          <w:rFonts w:hint="eastAsia"/>
          <w:b/>
        </w:rPr>
        <w:t xml:space="preserve">                    </w:t>
      </w:r>
      <w:r>
        <w:rPr>
          <w:rFonts w:hint="eastAsia"/>
        </w:rPr>
        <w:t>习近平文化思想概论</w:t>
      </w:r>
    </w:p>
    <w:p w14:paraId="757294D8" w14:textId="77777777" w:rsidR="000C65F1" w:rsidRDefault="000C65F1"/>
    <w:p w14:paraId="47C51C3A" w14:textId="77777777" w:rsidR="000C65F1" w:rsidRDefault="00000000">
      <w:r>
        <w:rPr>
          <w:rFonts w:hint="eastAsia"/>
          <w:b/>
        </w:rPr>
        <w:t>授课教师：</w:t>
      </w:r>
      <w:r>
        <w:rPr>
          <w:rFonts w:hint="eastAsia"/>
        </w:rPr>
        <w:t xml:space="preserve">                </w:t>
      </w:r>
      <w:r>
        <w:rPr>
          <w:rFonts w:hint="eastAsia"/>
        </w:rPr>
        <w:t>范宝舟、潘裕文</w:t>
      </w:r>
    </w:p>
    <w:p w14:paraId="6FD8C8E4" w14:textId="77777777" w:rsidR="000C65F1" w:rsidRDefault="00000000">
      <w:r>
        <w:rPr>
          <w:rFonts w:hint="eastAsia"/>
        </w:rPr>
        <w:t xml:space="preserve">                          </w:t>
      </w:r>
      <w:r>
        <w:rPr>
          <w:rFonts w:hint="eastAsia"/>
        </w:rPr>
        <w:t>答疑时间：预约或周二下午</w:t>
      </w:r>
      <w:r>
        <w:rPr>
          <w:rFonts w:hint="eastAsia"/>
        </w:rPr>
        <w:t>3:30-4:30</w:t>
      </w:r>
    </w:p>
    <w:p w14:paraId="6A9FBB47" w14:textId="77777777" w:rsidR="000C65F1" w:rsidRDefault="00000000">
      <w:r>
        <w:rPr>
          <w:rFonts w:hint="eastAsia"/>
        </w:rPr>
        <w:t xml:space="preserve">                          </w:t>
      </w:r>
      <w:r>
        <w:rPr>
          <w:rFonts w:hint="eastAsia"/>
        </w:rPr>
        <w:t>办公室：同新楼</w:t>
      </w:r>
      <w:r>
        <w:rPr>
          <w:rFonts w:hint="eastAsia"/>
        </w:rPr>
        <w:t>311</w:t>
      </w:r>
      <w:r>
        <w:rPr>
          <w:rFonts w:hint="eastAsia"/>
        </w:rPr>
        <w:t>办公室</w:t>
      </w:r>
    </w:p>
    <w:p w14:paraId="0CE074BA" w14:textId="77777777" w:rsidR="000C65F1" w:rsidRDefault="00000000">
      <w:pPr>
        <w:rPr>
          <w:u w:val="single"/>
        </w:rPr>
      </w:pPr>
      <w:r>
        <w:rPr>
          <w:rFonts w:hint="eastAsia"/>
        </w:rPr>
        <w:t xml:space="preserve">                          E-mail: </w:t>
      </w:r>
    </w:p>
    <w:p w14:paraId="19EAC68F" w14:textId="77777777" w:rsidR="000C65F1" w:rsidRDefault="000C65F1">
      <w:pPr>
        <w:rPr>
          <w:b/>
        </w:rPr>
      </w:pPr>
    </w:p>
    <w:p w14:paraId="5ED01E42" w14:textId="77777777" w:rsidR="000C65F1" w:rsidRDefault="00000000">
      <w:r>
        <w:rPr>
          <w:rFonts w:hint="eastAsia"/>
          <w:b/>
        </w:rPr>
        <w:t>课程类别：</w:t>
      </w:r>
      <w:r>
        <w:rPr>
          <w:rFonts w:hint="eastAsia"/>
          <w:b/>
        </w:rPr>
        <w:t xml:space="preserve">                </w:t>
      </w:r>
      <w:r>
        <w:rPr>
          <w:rFonts w:hint="eastAsia"/>
        </w:rPr>
        <w:t>理论素养教育</w:t>
      </w:r>
    </w:p>
    <w:p w14:paraId="7125C0A9" w14:textId="77777777" w:rsidR="000C65F1" w:rsidRDefault="000C65F1">
      <w:pPr>
        <w:rPr>
          <w:b/>
        </w:rPr>
      </w:pPr>
    </w:p>
    <w:p w14:paraId="505D08CE" w14:textId="77777777" w:rsidR="000C65F1" w:rsidRDefault="00000000">
      <w:r>
        <w:rPr>
          <w:rFonts w:hint="eastAsia"/>
          <w:b/>
        </w:rPr>
        <w:t>课程安排说明：</w:t>
      </w:r>
      <w:r>
        <w:rPr>
          <w:rFonts w:hint="eastAsia"/>
        </w:rPr>
        <w:t xml:space="preserve">            2024</w:t>
      </w:r>
      <w:r>
        <w:rPr>
          <w:rFonts w:hint="eastAsia"/>
        </w:rPr>
        <w:t>年</w:t>
      </w:r>
      <w:r>
        <w:rPr>
          <w:rFonts w:hint="eastAsia"/>
        </w:rPr>
        <w:t>9</w:t>
      </w:r>
      <w:r>
        <w:rPr>
          <w:rFonts w:hint="eastAsia"/>
        </w:rPr>
        <w:t>月</w:t>
      </w:r>
      <w:r>
        <w:rPr>
          <w:rFonts w:hint="eastAsia"/>
        </w:rPr>
        <w:t>11</w:t>
      </w:r>
      <w:r>
        <w:rPr>
          <w:rFonts w:hint="eastAsia"/>
        </w:rPr>
        <w:t>日—</w:t>
      </w:r>
      <w:r>
        <w:rPr>
          <w:rFonts w:hint="eastAsia"/>
        </w:rPr>
        <w:t>2024</w:t>
      </w:r>
      <w:r>
        <w:rPr>
          <w:rFonts w:hint="eastAsia"/>
        </w:rPr>
        <w:t>年</w:t>
      </w:r>
      <w:r>
        <w:rPr>
          <w:rFonts w:hint="eastAsia"/>
        </w:rPr>
        <w:t>10</w:t>
      </w:r>
      <w:r>
        <w:rPr>
          <w:rFonts w:hint="eastAsia"/>
        </w:rPr>
        <w:t>月</w:t>
      </w:r>
      <w:r>
        <w:rPr>
          <w:rFonts w:hint="eastAsia"/>
        </w:rPr>
        <w:t>30</w:t>
      </w:r>
      <w:r>
        <w:rPr>
          <w:rFonts w:hint="eastAsia"/>
        </w:rPr>
        <w:t>日</w:t>
      </w:r>
    </w:p>
    <w:p w14:paraId="1C27B8F4" w14:textId="77777777" w:rsidR="000C65F1" w:rsidRDefault="00000000">
      <w:r>
        <w:rPr>
          <w:rFonts w:hint="eastAsia"/>
        </w:rPr>
        <w:t xml:space="preserve">                          </w:t>
      </w:r>
      <w:r>
        <w:rPr>
          <w:rFonts w:hint="eastAsia"/>
        </w:rPr>
        <w:t>上课时间：周三下午</w:t>
      </w:r>
      <w:r>
        <w:rPr>
          <w:rFonts w:hint="eastAsia"/>
        </w:rPr>
        <w:t>1</w:t>
      </w:r>
      <w:r>
        <w:t>3</w:t>
      </w:r>
      <w:r>
        <w:rPr>
          <w:rFonts w:hint="eastAsia"/>
        </w:rPr>
        <w:t>:</w:t>
      </w:r>
      <w:r>
        <w:t>2</w:t>
      </w:r>
      <w:r>
        <w:rPr>
          <w:rFonts w:hint="eastAsia"/>
        </w:rPr>
        <w:t xml:space="preserve">0-15:00 </w:t>
      </w:r>
    </w:p>
    <w:p w14:paraId="3AEF349E" w14:textId="77777777" w:rsidR="000C65F1" w:rsidRDefault="00000000">
      <w:pPr>
        <w:ind w:firstLineChars="1300" w:firstLine="2730"/>
      </w:pPr>
      <w:r>
        <w:rPr>
          <w:rFonts w:hint="eastAsia"/>
        </w:rPr>
        <w:t>授课地点：实验大楼</w:t>
      </w:r>
      <w:r>
        <w:rPr>
          <w:rFonts w:hint="eastAsia"/>
        </w:rPr>
        <w:t>B117</w:t>
      </w:r>
      <w:r>
        <w:rPr>
          <w:rFonts w:hint="eastAsia"/>
        </w:rPr>
        <w:t>教室</w:t>
      </w:r>
    </w:p>
    <w:p w14:paraId="05C27249" w14:textId="77777777" w:rsidR="000C65F1" w:rsidRDefault="00000000">
      <w:r>
        <w:rPr>
          <w:rFonts w:hint="eastAsia"/>
        </w:rPr>
        <w:t xml:space="preserve">                          </w:t>
      </w:r>
      <w:r>
        <w:rPr>
          <w:rFonts w:hint="eastAsia"/>
        </w:rPr>
        <w:t>课程调整：国庆节休假，课程内容顺延。</w:t>
      </w:r>
      <w:r>
        <w:rPr>
          <w:rFonts w:hint="eastAsia"/>
        </w:rPr>
        <w:t xml:space="preserve"> </w:t>
      </w:r>
    </w:p>
    <w:p w14:paraId="0FA708AE" w14:textId="77777777" w:rsidR="000C65F1" w:rsidRDefault="00000000">
      <w:r>
        <w:rPr>
          <w:rFonts w:hint="eastAsia"/>
        </w:rPr>
        <w:t xml:space="preserve">                          </w:t>
      </w:r>
      <w:r>
        <w:rPr>
          <w:rFonts w:hint="eastAsia"/>
        </w:rPr>
        <w:t>期终考试时间：</w:t>
      </w:r>
      <w:r>
        <w:rPr>
          <w:rFonts w:hint="eastAsia"/>
        </w:rPr>
        <w:t>2024</w:t>
      </w:r>
      <w:r>
        <w:rPr>
          <w:rFonts w:hint="eastAsia"/>
        </w:rPr>
        <w:t>年</w:t>
      </w:r>
      <w:r>
        <w:rPr>
          <w:rFonts w:hint="eastAsia"/>
        </w:rPr>
        <w:t>12</w:t>
      </w:r>
      <w:r>
        <w:rPr>
          <w:rFonts w:hint="eastAsia"/>
        </w:rPr>
        <w:t>月</w:t>
      </w:r>
      <w:r>
        <w:rPr>
          <w:rFonts w:hint="eastAsia"/>
        </w:rPr>
        <w:t>30</w:t>
      </w:r>
      <w:r>
        <w:rPr>
          <w:rFonts w:hint="eastAsia"/>
        </w:rPr>
        <w:t>日—</w:t>
      </w:r>
      <w:r>
        <w:rPr>
          <w:rFonts w:hint="eastAsia"/>
        </w:rPr>
        <w:t>2025</w:t>
      </w:r>
      <w:r>
        <w:rPr>
          <w:rFonts w:hint="eastAsia"/>
        </w:rPr>
        <w:t>年</w:t>
      </w:r>
      <w:r>
        <w:rPr>
          <w:rFonts w:hint="eastAsia"/>
        </w:rPr>
        <w:t>1</w:t>
      </w:r>
      <w:r>
        <w:rPr>
          <w:rFonts w:hint="eastAsia"/>
        </w:rPr>
        <w:t>月</w:t>
      </w:r>
      <w:r>
        <w:rPr>
          <w:rFonts w:hint="eastAsia"/>
        </w:rPr>
        <w:t>10</w:t>
      </w:r>
      <w:r>
        <w:rPr>
          <w:rFonts w:hint="eastAsia"/>
        </w:rPr>
        <w:t>日之间。</w:t>
      </w:r>
    </w:p>
    <w:p w14:paraId="1604AA7E" w14:textId="77777777" w:rsidR="000C65F1" w:rsidRDefault="00000000">
      <w:pPr>
        <w:rPr>
          <w:b/>
        </w:rPr>
      </w:pPr>
      <w:r>
        <w:rPr>
          <w:rFonts w:hint="eastAsia"/>
          <w:b/>
        </w:rPr>
        <w:t>教学学时分配表：</w:t>
      </w:r>
    </w:p>
    <w:p w14:paraId="4C0D6EDA" w14:textId="77777777" w:rsidR="000C65F1" w:rsidRDefault="000C65F1">
      <w:pPr>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521"/>
        <w:gridCol w:w="1559"/>
        <w:gridCol w:w="1559"/>
      </w:tblGrid>
      <w:tr w:rsidR="000C65F1" w14:paraId="2513680B" w14:textId="77777777">
        <w:tc>
          <w:tcPr>
            <w:tcW w:w="1420" w:type="dxa"/>
          </w:tcPr>
          <w:p w14:paraId="3A627B2F" w14:textId="77777777" w:rsidR="000C65F1" w:rsidRDefault="00000000">
            <w:pPr>
              <w:jc w:val="center"/>
              <w:rPr>
                <w:color w:val="FF0000"/>
              </w:rPr>
            </w:pPr>
            <w:r>
              <w:rPr>
                <w:rFonts w:hint="eastAsia"/>
                <w:color w:val="FF0000"/>
              </w:rPr>
              <w:t>学分</w:t>
            </w:r>
          </w:p>
        </w:tc>
        <w:tc>
          <w:tcPr>
            <w:tcW w:w="1420" w:type="dxa"/>
          </w:tcPr>
          <w:p w14:paraId="6F1C99AE" w14:textId="77777777" w:rsidR="000C65F1" w:rsidRDefault="00000000">
            <w:pPr>
              <w:jc w:val="center"/>
              <w:rPr>
                <w:color w:val="FF0000"/>
              </w:rPr>
            </w:pPr>
            <w:r>
              <w:rPr>
                <w:rFonts w:hint="eastAsia"/>
                <w:color w:val="FF0000"/>
              </w:rPr>
              <w:t>总学时</w:t>
            </w:r>
          </w:p>
        </w:tc>
        <w:tc>
          <w:tcPr>
            <w:tcW w:w="1521" w:type="dxa"/>
          </w:tcPr>
          <w:p w14:paraId="37409FB9" w14:textId="77777777" w:rsidR="000C65F1" w:rsidRDefault="00000000">
            <w:pPr>
              <w:jc w:val="center"/>
              <w:rPr>
                <w:color w:val="FF0000"/>
              </w:rPr>
            </w:pPr>
            <w:r>
              <w:rPr>
                <w:rFonts w:hint="eastAsia"/>
                <w:color w:val="FF0000"/>
              </w:rPr>
              <w:t>理论教学学时</w:t>
            </w:r>
          </w:p>
        </w:tc>
        <w:tc>
          <w:tcPr>
            <w:tcW w:w="1559" w:type="dxa"/>
          </w:tcPr>
          <w:p w14:paraId="453C4B42" w14:textId="77777777" w:rsidR="000C65F1" w:rsidRDefault="00000000">
            <w:pPr>
              <w:jc w:val="center"/>
              <w:rPr>
                <w:color w:val="FF0000"/>
              </w:rPr>
            </w:pPr>
            <w:r>
              <w:rPr>
                <w:rFonts w:hint="eastAsia"/>
                <w:color w:val="FF0000"/>
              </w:rPr>
              <w:t>实践教学学时</w:t>
            </w:r>
          </w:p>
        </w:tc>
        <w:tc>
          <w:tcPr>
            <w:tcW w:w="1559" w:type="dxa"/>
          </w:tcPr>
          <w:p w14:paraId="351FEEA8" w14:textId="77777777" w:rsidR="000C65F1" w:rsidRDefault="00000000">
            <w:pPr>
              <w:jc w:val="center"/>
              <w:rPr>
                <w:color w:val="FF0000"/>
              </w:rPr>
            </w:pPr>
            <w:r>
              <w:rPr>
                <w:rFonts w:hint="eastAsia"/>
                <w:color w:val="FF0000"/>
              </w:rPr>
              <w:t>实验教学学时</w:t>
            </w:r>
          </w:p>
        </w:tc>
      </w:tr>
      <w:tr w:rsidR="000C65F1" w14:paraId="0ECE0F5D" w14:textId="77777777">
        <w:tc>
          <w:tcPr>
            <w:tcW w:w="1420" w:type="dxa"/>
          </w:tcPr>
          <w:p w14:paraId="748B2CA2" w14:textId="77777777" w:rsidR="000C65F1" w:rsidRDefault="00000000">
            <w:pPr>
              <w:jc w:val="center"/>
              <w:rPr>
                <w:i/>
                <w:color w:val="FF0000"/>
              </w:rPr>
            </w:pPr>
            <m:oMathPara>
              <m:oMath>
                <m:r>
                  <w:rPr>
                    <w:rFonts w:ascii="Cambria Math" w:hAnsi="Cambria Math"/>
                    <w:color w:val="FF0000"/>
                  </w:rPr>
                  <m:t>1</m:t>
                </m:r>
              </m:oMath>
            </m:oMathPara>
          </w:p>
        </w:tc>
        <w:tc>
          <w:tcPr>
            <w:tcW w:w="1420" w:type="dxa"/>
          </w:tcPr>
          <w:p w14:paraId="1A3C3D5D" w14:textId="77777777" w:rsidR="000C65F1" w:rsidRDefault="00000000">
            <w:pPr>
              <w:jc w:val="center"/>
              <w:rPr>
                <w:color w:val="FF0000"/>
              </w:rPr>
            </w:pPr>
            <m:oMathPara>
              <m:oMath>
                <m:r>
                  <w:rPr>
                    <w:rFonts w:ascii="Cambria Math" w:hAnsi="Cambria Math"/>
                    <w:color w:val="FF0000"/>
                  </w:rPr>
                  <m:t>16</m:t>
                </m:r>
              </m:oMath>
            </m:oMathPara>
          </w:p>
        </w:tc>
        <w:tc>
          <w:tcPr>
            <w:tcW w:w="1521" w:type="dxa"/>
          </w:tcPr>
          <w:p w14:paraId="140ACBAA" w14:textId="77777777" w:rsidR="000C65F1" w:rsidRDefault="00000000">
            <w:pPr>
              <w:jc w:val="center"/>
              <w:rPr>
                <w:i/>
                <w:color w:val="FF0000"/>
              </w:rPr>
            </w:pPr>
            <m:oMathPara>
              <m:oMath>
                <m:r>
                  <w:rPr>
                    <w:rFonts w:ascii="Cambria Math" w:hAnsi="Cambria Math"/>
                    <w:color w:val="FF0000"/>
                  </w:rPr>
                  <m:t>16</m:t>
                </m:r>
              </m:oMath>
            </m:oMathPara>
          </w:p>
        </w:tc>
        <w:tc>
          <w:tcPr>
            <w:tcW w:w="1559" w:type="dxa"/>
          </w:tcPr>
          <w:p w14:paraId="7D33F90B" w14:textId="77777777" w:rsidR="000C65F1" w:rsidRDefault="00000000">
            <w:pPr>
              <w:jc w:val="center"/>
              <w:rPr>
                <w:i/>
                <w:color w:val="FF0000"/>
              </w:rPr>
            </w:pPr>
            <m:oMathPara>
              <m:oMath>
                <m:r>
                  <w:rPr>
                    <w:rFonts w:ascii="Cambria Math" w:hAnsi="Cambria Math"/>
                    <w:color w:val="FF0000"/>
                  </w:rPr>
                  <m:t>0</m:t>
                </m:r>
              </m:oMath>
            </m:oMathPara>
          </w:p>
        </w:tc>
        <w:tc>
          <w:tcPr>
            <w:tcW w:w="1559" w:type="dxa"/>
          </w:tcPr>
          <w:p w14:paraId="4DE6155A" w14:textId="77777777" w:rsidR="000C65F1" w:rsidRDefault="00000000">
            <w:pPr>
              <w:jc w:val="center"/>
              <w:rPr>
                <w:i/>
                <w:color w:val="FF0000"/>
              </w:rPr>
            </w:pPr>
            <m:oMathPara>
              <m:oMath>
                <m:r>
                  <w:rPr>
                    <w:rFonts w:ascii="Cambria Math" w:hAnsi="Cambria Math"/>
                    <w:color w:val="FF0000"/>
                  </w:rPr>
                  <m:t>0</m:t>
                </m:r>
              </m:oMath>
            </m:oMathPara>
          </w:p>
        </w:tc>
      </w:tr>
    </w:tbl>
    <w:p w14:paraId="12302B52" w14:textId="77777777" w:rsidR="000C65F1" w:rsidRDefault="00000000">
      <w:pPr>
        <w:rPr>
          <w:color w:val="FF0000"/>
        </w:rPr>
      </w:pPr>
      <w:r>
        <w:rPr>
          <w:rFonts w:hint="eastAsia"/>
          <w:color w:val="FF0000"/>
        </w:rPr>
        <w:t>（注：</w:t>
      </w:r>
      <m:oMath>
        <m:r>
          <m:rPr>
            <m:sty m:val="p"/>
          </m:rPr>
          <w:rPr>
            <w:rFonts w:ascii="Cambria Math" w:hAnsi="Cambria Math"/>
            <w:color w:val="FF0000"/>
          </w:rPr>
          <m:t>16</m:t>
        </m:r>
        <m:r>
          <w:rPr>
            <w:rFonts w:ascii="Cambria Math" w:hAnsi="Cambria Math" w:hint="eastAsia"/>
            <w:color w:val="FF0000"/>
          </w:rPr>
          <m:t>N</m:t>
        </m:r>
        <m:r>
          <w:rPr>
            <w:rFonts w:ascii="Cambria Math" w:hAnsi="Cambria Math"/>
            <w:color w:val="FF0000"/>
          </w:rPr>
          <m:t>=</m:t>
        </m:r>
        <m:sSub>
          <m:sSubPr>
            <m:ctrlPr>
              <w:rPr>
                <w:rFonts w:ascii="Cambria Math" w:hAnsi="Cambria Math"/>
                <w:i/>
                <w:color w:val="FF0000"/>
              </w:rPr>
            </m:ctrlPr>
          </m:sSubPr>
          <m:e>
            <m:r>
              <w:rPr>
                <w:rFonts w:ascii="Cambria Math" w:hAnsi="Cambria Math" w:hint="eastAsia"/>
                <w:color w:val="FF0000"/>
              </w:rPr>
              <m:t>X</m:t>
            </m:r>
            <m:ctrlPr>
              <w:rPr>
                <w:rFonts w:ascii="Cambria Math" w:hAnsi="Cambria Math" w:hint="eastAsia"/>
                <w:i/>
                <w:color w:val="FF0000"/>
              </w:rPr>
            </m:ctrlPr>
          </m:e>
          <m:sub>
            <m:r>
              <w:rPr>
                <w:rFonts w:ascii="Cambria Math" w:hAnsi="Cambria Math"/>
                <w:color w:val="FF0000"/>
              </w:rPr>
              <m:t>1</m:t>
            </m:r>
          </m:sub>
        </m:sSub>
        <m:r>
          <w:rPr>
            <w:rFonts w:ascii="Cambria Math" w:hAnsi="Cambria Math"/>
            <w:color w:val="FF0000"/>
          </w:rPr>
          <m:t>+</m:t>
        </m:r>
        <m:sSub>
          <m:sSubPr>
            <m:ctrlPr>
              <w:rPr>
                <w:rFonts w:ascii="Cambria Math" w:hAnsi="Cambria Math"/>
                <w:i/>
                <w:color w:val="FF0000"/>
              </w:rPr>
            </m:ctrlPr>
          </m:sSubPr>
          <m:e>
            <m:r>
              <w:rPr>
                <w:rFonts w:ascii="Cambria Math" w:hAnsi="Cambria Math" w:hint="eastAsia"/>
                <w:color w:val="FF0000"/>
              </w:rPr>
              <m:t>X</m:t>
            </m:r>
            <m:ctrlPr>
              <w:rPr>
                <w:rFonts w:ascii="Cambria Math" w:hAnsi="Cambria Math" w:hint="eastAsia"/>
                <w:i/>
                <w:color w:val="FF0000"/>
              </w:rPr>
            </m:ctrlPr>
          </m:e>
          <m:sub>
            <m:r>
              <w:rPr>
                <w:rFonts w:ascii="Cambria Math" w:hAnsi="Cambria Math"/>
                <w:color w:val="FF0000"/>
              </w:rPr>
              <m:t>2</m:t>
            </m:r>
          </m:sub>
        </m:sSub>
        <m:r>
          <w:rPr>
            <w:rFonts w:ascii="Cambria Math" w:hAnsi="Cambria Math"/>
            <w:color w:val="FF0000"/>
          </w:rPr>
          <m:t>+</m:t>
        </m:r>
        <m:sSub>
          <m:sSubPr>
            <m:ctrlPr>
              <w:rPr>
                <w:rFonts w:ascii="Cambria Math" w:hAnsi="Cambria Math"/>
                <w:i/>
                <w:color w:val="FF0000"/>
              </w:rPr>
            </m:ctrlPr>
          </m:sSubPr>
          <m:e>
            <m:r>
              <w:rPr>
                <w:rFonts w:ascii="Cambria Math" w:hAnsi="Cambria Math" w:hint="eastAsia"/>
                <w:color w:val="FF0000"/>
              </w:rPr>
              <m:t>X</m:t>
            </m:r>
            <m:ctrlPr>
              <w:rPr>
                <w:rFonts w:ascii="Cambria Math" w:hAnsi="Cambria Math" w:hint="eastAsia"/>
                <w:i/>
                <w:color w:val="FF0000"/>
              </w:rPr>
            </m:ctrlPr>
          </m:e>
          <m:sub>
            <m:r>
              <w:rPr>
                <w:rFonts w:ascii="Cambria Math" w:hAnsi="Cambria Math"/>
                <w:color w:val="FF0000"/>
              </w:rPr>
              <m:t>3</m:t>
            </m:r>
          </m:sub>
        </m:sSub>
      </m:oMath>
      <w:r>
        <w:rPr>
          <w:rFonts w:hint="eastAsia"/>
          <w:color w:val="FF0000"/>
        </w:rPr>
        <w:t>）</w:t>
      </w:r>
    </w:p>
    <w:p w14:paraId="5CFA95AB" w14:textId="77777777" w:rsidR="000C65F1" w:rsidRDefault="000C65F1">
      <w:pPr>
        <w:rPr>
          <w:b/>
        </w:rPr>
      </w:pPr>
    </w:p>
    <w:p w14:paraId="144CB9C2" w14:textId="77777777" w:rsidR="000C65F1" w:rsidRDefault="00000000">
      <w:r>
        <w:rPr>
          <w:rFonts w:hint="eastAsia"/>
          <w:b/>
        </w:rPr>
        <w:t>课件网址：</w:t>
      </w:r>
      <w:r>
        <w:rPr>
          <w:rFonts w:hint="eastAsia"/>
        </w:rPr>
        <w:t xml:space="preserve">               </w:t>
      </w:r>
      <w:r>
        <w:rPr>
          <w:color w:val="FF0000"/>
          <w:u w:val="single"/>
        </w:rPr>
        <w:t>https://canvas.shufe.edu.cn/courses/</w:t>
      </w:r>
      <w:r>
        <w:rPr>
          <w:rFonts w:hint="eastAsia"/>
          <w:color w:val="FF0000"/>
          <w:u w:val="single"/>
        </w:rPr>
        <w:t>xxxxx</w:t>
      </w:r>
      <w:r>
        <w:rPr>
          <w:rFonts w:hint="eastAsia"/>
        </w:rPr>
        <w:t xml:space="preserve"> </w:t>
      </w:r>
    </w:p>
    <w:p w14:paraId="5E7F0BE2" w14:textId="77777777" w:rsidR="000C65F1" w:rsidRDefault="000C65F1"/>
    <w:p w14:paraId="4AF7D716" w14:textId="77777777" w:rsidR="000C65F1" w:rsidRDefault="00000000">
      <w:pPr>
        <w:rPr>
          <w:b/>
        </w:rPr>
      </w:pPr>
      <w:r>
        <w:rPr>
          <w:rFonts w:hint="eastAsia"/>
          <w:b/>
        </w:rPr>
        <w:t>教材和参考书目：</w:t>
      </w:r>
    </w:p>
    <w:p w14:paraId="210335BE" w14:textId="284402F3" w:rsidR="000C65F1" w:rsidRDefault="00000000">
      <w:pPr>
        <w:ind w:firstLine="435"/>
      </w:pPr>
      <w:r>
        <w:rPr>
          <w:rFonts w:hint="eastAsia"/>
        </w:rPr>
        <w:t>指定教材和参考书目：《习近平关于社会主义文化建设论述摘编》</w:t>
      </w:r>
      <w:r w:rsidR="00310F19">
        <w:rPr>
          <w:rFonts w:hint="eastAsia"/>
        </w:rPr>
        <w:t>、</w:t>
      </w:r>
      <w:r>
        <w:rPr>
          <w:rFonts w:hint="eastAsia"/>
        </w:rPr>
        <w:t>《习近平在文化传承发展座谈会上的讲话》</w:t>
      </w:r>
      <w:r w:rsidR="00310F19">
        <w:rPr>
          <w:rFonts w:hint="eastAsia"/>
        </w:rPr>
        <w:t>、</w:t>
      </w:r>
      <w:r>
        <w:rPr>
          <w:rFonts w:hint="eastAsia"/>
        </w:rPr>
        <w:t>《习近平在中国共产党第十九次全国代表大会上的报告》</w:t>
      </w:r>
      <w:r w:rsidR="00310F19">
        <w:rPr>
          <w:rFonts w:hint="eastAsia"/>
        </w:rPr>
        <w:t>、</w:t>
      </w:r>
      <w:r>
        <w:rPr>
          <w:rFonts w:hint="eastAsia"/>
        </w:rPr>
        <w:t>《习近平在中国共产党第二十次全国代表大会上的报告》</w:t>
      </w:r>
    </w:p>
    <w:p w14:paraId="13319032" w14:textId="77777777" w:rsidR="000C65F1" w:rsidRDefault="000C65F1">
      <w:pPr>
        <w:ind w:firstLine="435"/>
        <w:rPr>
          <w:b/>
        </w:rPr>
      </w:pPr>
    </w:p>
    <w:p w14:paraId="6F757D4B" w14:textId="77777777" w:rsidR="000C65F1" w:rsidRDefault="00000000">
      <w:pPr>
        <w:rPr>
          <w:b/>
        </w:rPr>
      </w:pPr>
      <w:r>
        <w:rPr>
          <w:rFonts w:hint="eastAsia"/>
          <w:b/>
        </w:rPr>
        <w:t>预备知识</w:t>
      </w:r>
    </w:p>
    <w:p w14:paraId="095489C1" w14:textId="77777777" w:rsidR="000C65F1" w:rsidRDefault="00000000">
      <w:pPr>
        <w:ind w:firstLine="410"/>
      </w:pPr>
      <w:r>
        <w:rPr>
          <w:rFonts w:hint="eastAsia"/>
          <w:bCs/>
        </w:rPr>
        <w:t>学习该课程需要掌握有关文学、中国历史（尤其是中共党史）、世界历史、政治学、马克思主义哲学、新闻传播学、社会学、文艺学等方面的基本知识。同时对中国国情、社情等要有一些基本的感悟和理解。</w:t>
      </w:r>
    </w:p>
    <w:p w14:paraId="0B356CFC" w14:textId="77777777" w:rsidR="000C65F1" w:rsidRDefault="000C65F1">
      <w:pPr>
        <w:rPr>
          <w:b/>
        </w:rPr>
      </w:pPr>
    </w:p>
    <w:p w14:paraId="1BA2B80C" w14:textId="77777777" w:rsidR="000C65F1" w:rsidRDefault="00000000">
      <w:pPr>
        <w:rPr>
          <w:b/>
        </w:rPr>
      </w:pPr>
      <w:r>
        <w:rPr>
          <w:rFonts w:hint="eastAsia"/>
          <w:b/>
        </w:rPr>
        <w:t>先修</w:t>
      </w:r>
      <w:r>
        <w:rPr>
          <w:b/>
        </w:rPr>
        <w:t>课程：</w:t>
      </w:r>
      <w:r>
        <w:rPr>
          <w:rFonts w:hint="eastAsia"/>
        </w:rPr>
        <w:t>高中阶段的思想政治理论课</w:t>
      </w:r>
    </w:p>
    <w:p w14:paraId="4C7B5630" w14:textId="77777777" w:rsidR="000C65F1" w:rsidRDefault="000C65F1"/>
    <w:p w14:paraId="32A64143" w14:textId="77777777" w:rsidR="000C65F1" w:rsidRDefault="00000000">
      <w:pPr>
        <w:rPr>
          <w:b/>
        </w:rPr>
      </w:pPr>
      <w:r>
        <w:rPr>
          <w:b/>
        </w:rPr>
        <w:t>课程达成目标</w:t>
      </w:r>
    </w:p>
    <w:p w14:paraId="2F22684E" w14:textId="77777777" w:rsidR="000C65F1" w:rsidRDefault="00000000">
      <w:pPr>
        <w:ind w:firstLineChars="200" w:firstLine="420"/>
        <w:rPr>
          <w:i/>
        </w:rPr>
      </w:pPr>
      <w:r>
        <w:rPr>
          <w:rFonts w:hint="eastAsia"/>
          <w:bCs/>
        </w:rPr>
        <w:t>本课程为理论素养教育类课程，也是思想政治理论课程，主要讲授习近平文化思想内容。（</w:t>
      </w:r>
      <w:r>
        <w:rPr>
          <w:rFonts w:hint="eastAsia"/>
        </w:rPr>
        <w:t>1</w:t>
      </w:r>
      <w:r>
        <w:rPr>
          <w:rFonts w:hint="eastAsia"/>
        </w:rPr>
        <w:t>）帮助大学生把握和理解习近平文化思想的基本概念、基本原理、基本体系，理解和把握中国式现代化建设中的文化体制机制及其文化的重要作用；（</w:t>
      </w:r>
      <w:r>
        <w:rPr>
          <w:rFonts w:hint="eastAsia"/>
        </w:rPr>
        <w:t>2</w:t>
      </w:r>
      <w:r>
        <w:rPr>
          <w:rFonts w:hint="eastAsia"/>
        </w:rPr>
        <w:t>）帮助大学生学会运用习近平文化思想分析国际、国内文化现象和文化问题，提升大学生对当前现实中的文化现象和文化问题</w:t>
      </w:r>
      <w:proofErr w:type="gramStart"/>
      <w:r>
        <w:rPr>
          <w:rFonts w:hint="eastAsia"/>
        </w:rPr>
        <w:t>作出</w:t>
      </w:r>
      <w:proofErr w:type="gramEnd"/>
      <w:r>
        <w:rPr>
          <w:rFonts w:hint="eastAsia"/>
        </w:rPr>
        <w:t>正确认知和判断的能力；（</w:t>
      </w:r>
      <w:r>
        <w:rPr>
          <w:rFonts w:hint="eastAsia"/>
        </w:rPr>
        <w:t>3</w:t>
      </w:r>
      <w:r>
        <w:rPr>
          <w:rFonts w:hint="eastAsia"/>
        </w:rPr>
        <w:t>）帮助提高大学生的人文素养。人文素养是大学生必</w:t>
      </w:r>
      <w:r>
        <w:rPr>
          <w:rFonts w:hint="eastAsia"/>
        </w:rPr>
        <w:lastRenderedPageBreak/>
        <w:t>备的基本素养。通过该课程学习，帮助大学生掌握我国优秀传统文化知识、中国特色社会主义文化知识；（</w:t>
      </w:r>
      <w:r>
        <w:rPr>
          <w:rFonts w:hint="eastAsia"/>
        </w:rPr>
        <w:t>4</w:t>
      </w:r>
      <w:r>
        <w:rPr>
          <w:rFonts w:hint="eastAsia"/>
        </w:rPr>
        <w:t>）帮助大学生树立正确的世界观人生观价值观。</w:t>
      </w:r>
    </w:p>
    <w:p w14:paraId="56083E51" w14:textId="77777777" w:rsidR="000C65F1" w:rsidRDefault="000C65F1">
      <w:pPr>
        <w:ind w:firstLineChars="200" w:firstLine="422"/>
        <w:rPr>
          <w:b/>
        </w:rPr>
      </w:pPr>
    </w:p>
    <w:p w14:paraId="154B9C4B" w14:textId="77777777" w:rsidR="000C65F1" w:rsidRDefault="00000000">
      <w:pPr>
        <w:ind w:firstLineChars="200" w:firstLine="422"/>
        <w:rPr>
          <w:b/>
        </w:rPr>
      </w:pPr>
      <w:r>
        <w:rPr>
          <w:b/>
        </w:rPr>
        <w:t>课程设置知识要求</w:t>
      </w:r>
    </w:p>
    <w:p w14:paraId="10B7AE2F" w14:textId="77777777" w:rsidR="000C65F1" w:rsidRDefault="00000000">
      <w:pPr>
        <w:ind w:firstLineChars="200" w:firstLine="420"/>
        <w:rPr>
          <w:b/>
        </w:rPr>
      </w:pPr>
      <w:r>
        <w:rPr>
          <w:rFonts w:hint="eastAsia"/>
          <w:bCs/>
        </w:rPr>
        <w:t>习近平文化思想博大精深，高屋建瓴，是对中国特色社会主义文化建设规律的高度总结，是马克思主义文化理论与中国文化建设实际、中华文化优秀传统文化相结合的产物，对于推进中国式现代化文化建设具有重要的指导意义。因此，学习该课程需要掌握有关文学、中国历史（尤其是中共党史）、世界历史、政治学、马克思主义哲学、新闻传播学、社会学、文艺学等方面的基本知识。同时对中国国情、社情等要有一些基本的感悟和理解。</w:t>
      </w:r>
    </w:p>
    <w:p w14:paraId="71A1F8BE" w14:textId="77777777" w:rsidR="000C65F1" w:rsidRDefault="000C65F1">
      <w:pPr>
        <w:ind w:firstLineChars="200" w:firstLine="422"/>
        <w:rPr>
          <w:b/>
        </w:rPr>
      </w:pPr>
    </w:p>
    <w:p w14:paraId="6DD08FA6" w14:textId="77777777" w:rsidR="000C65F1" w:rsidRDefault="00000000">
      <w:pPr>
        <w:ind w:firstLineChars="200" w:firstLine="422"/>
        <w:rPr>
          <w:b/>
        </w:rPr>
      </w:pPr>
      <w:r>
        <w:rPr>
          <w:b/>
        </w:rPr>
        <w:t>课程设置能力要求</w:t>
      </w:r>
    </w:p>
    <w:p w14:paraId="7523D29B" w14:textId="77777777" w:rsidR="000C65F1" w:rsidRDefault="00000000">
      <w:pPr>
        <w:ind w:firstLineChars="200" w:firstLine="420"/>
        <w:rPr>
          <w:i/>
          <w:color w:val="FF0000"/>
          <w:sz w:val="22"/>
        </w:rPr>
      </w:pPr>
      <w:r>
        <w:rPr>
          <w:rFonts w:hint="eastAsia"/>
        </w:rPr>
        <w:t>本课程采用教师讲授、学生讨论、社会实践等的教学方法。要求学生要有基本的资料查阅和收集、编撰调查问卷、社会调查方法、处理文献和调查数据、报告撰写、团队协作等方面的基本能力。通过该课程的学习，大学生能够掌握习近平文化思想的科学内涵、当代中国文化建设的基本路线方针政策、文化发展的规律、文化对经济社会发展的价值和意义等，提升大学生的理论思维能力、科学精神素养、人文综合素养，以及分析和把握社会现实的能力。</w:t>
      </w:r>
      <w:r>
        <w:rPr>
          <w:color w:val="FF0000"/>
        </w:rPr>
        <w:t xml:space="preserve"> </w:t>
      </w:r>
    </w:p>
    <w:p w14:paraId="2FF8CB71" w14:textId="77777777" w:rsidR="000C65F1" w:rsidRDefault="000C65F1">
      <w:pPr>
        <w:tabs>
          <w:tab w:val="left" w:pos="3610"/>
        </w:tabs>
        <w:rPr>
          <w:b/>
        </w:rPr>
      </w:pPr>
    </w:p>
    <w:p w14:paraId="76A18ACF" w14:textId="77777777" w:rsidR="000C65F1" w:rsidRDefault="00000000">
      <w:pPr>
        <w:tabs>
          <w:tab w:val="left" w:pos="3610"/>
        </w:tabs>
        <w:rPr>
          <w:b/>
        </w:rPr>
      </w:pPr>
      <w:r>
        <w:rPr>
          <w:rFonts w:hint="eastAsia"/>
          <w:b/>
        </w:rPr>
        <w:t>考核形式：</w:t>
      </w:r>
      <w:r>
        <w:rPr>
          <w:b/>
        </w:rPr>
        <w:t xml:space="preserve"> </w:t>
      </w:r>
    </w:p>
    <w:p w14:paraId="2E572275" w14:textId="77777777" w:rsidR="000C65F1" w:rsidRDefault="00000000">
      <w:pPr>
        <w:tabs>
          <w:tab w:val="left" w:pos="459"/>
        </w:tabs>
      </w:pPr>
      <w:r>
        <w:tab/>
      </w:r>
      <w:r>
        <w:rPr>
          <w:rFonts w:hint="eastAsia"/>
        </w:rPr>
        <w:t>期末</w:t>
      </w:r>
      <w:r>
        <w:t>考试采用</w:t>
      </w:r>
      <w:r>
        <w:rPr>
          <w:rFonts w:hint="eastAsia"/>
          <w:b/>
          <w:bCs/>
        </w:rPr>
        <w:t>开卷</w:t>
      </w:r>
      <w:r>
        <w:t>方式</w:t>
      </w:r>
      <w:r>
        <w:rPr>
          <w:rFonts w:hint="eastAsia"/>
        </w:rPr>
        <w:t>，学生的最后的总分计算方法如下：</w:t>
      </w:r>
    </w:p>
    <w:p w14:paraId="5FD1B4B3" w14:textId="77777777" w:rsidR="000C65F1" w:rsidRDefault="00000000">
      <w:pPr>
        <w:tabs>
          <w:tab w:val="left" w:pos="3610"/>
        </w:tabs>
        <w:ind w:firstLine="435"/>
      </w:pPr>
      <w:r>
        <w:rPr>
          <w:rFonts w:hint="eastAsia"/>
        </w:rPr>
        <w:t>考</w:t>
      </w:r>
      <w:r>
        <w:rPr>
          <w:rFonts w:hint="eastAsia"/>
        </w:rPr>
        <w:t xml:space="preserve">    </w:t>
      </w:r>
      <w:r>
        <w:rPr>
          <w:rFonts w:hint="eastAsia"/>
        </w:rPr>
        <w:t>勤</w:t>
      </w:r>
      <w:r>
        <w:rPr>
          <w:rFonts w:hint="eastAsia"/>
        </w:rPr>
        <w:t xml:space="preserve">                           30%</w:t>
      </w:r>
    </w:p>
    <w:p w14:paraId="0B0E1AD6" w14:textId="77777777" w:rsidR="000C65F1" w:rsidRDefault="00000000">
      <w:pPr>
        <w:tabs>
          <w:tab w:val="left" w:pos="3610"/>
        </w:tabs>
        <w:ind w:firstLineChars="200" w:firstLine="420"/>
      </w:pPr>
      <w:r>
        <w:rPr>
          <w:rFonts w:hint="eastAsia"/>
        </w:rPr>
        <w:t>期末考试</w:t>
      </w:r>
      <w:r>
        <w:rPr>
          <w:rFonts w:hint="eastAsia"/>
          <w:color w:val="FF0000"/>
        </w:rPr>
        <w:t xml:space="preserve">        </w:t>
      </w:r>
      <w:r>
        <w:rPr>
          <w:rFonts w:hint="eastAsia"/>
        </w:rPr>
        <w:t xml:space="preserve">  </w:t>
      </w:r>
      <w:r>
        <w:t xml:space="preserve"> </w:t>
      </w:r>
      <w:r>
        <w:rPr>
          <w:rFonts w:hint="eastAsia"/>
        </w:rPr>
        <w:t xml:space="preserve">                70%</w:t>
      </w:r>
    </w:p>
    <w:p w14:paraId="3728351F" w14:textId="77777777" w:rsidR="000C65F1" w:rsidRDefault="000C65F1">
      <w:pPr>
        <w:tabs>
          <w:tab w:val="left" w:pos="3610"/>
        </w:tabs>
        <w:rPr>
          <w:b/>
        </w:rPr>
      </w:pPr>
    </w:p>
    <w:p w14:paraId="1C8AB4A4" w14:textId="77777777" w:rsidR="000C65F1" w:rsidRDefault="00000000">
      <w:pPr>
        <w:tabs>
          <w:tab w:val="left" w:pos="3610"/>
        </w:tabs>
        <w:rPr>
          <w:b/>
        </w:rPr>
      </w:pPr>
      <w:r>
        <w:rPr>
          <w:rFonts w:hint="eastAsia"/>
          <w:b/>
        </w:rPr>
        <w:t>试卷结构</w:t>
      </w:r>
      <w:r>
        <w:rPr>
          <w:rFonts w:hint="eastAsia"/>
          <w:b/>
        </w:rPr>
        <w:t>:</w:t>
      </w:r>
    </w:p>
    <w:p w14:paraId="1040AAE8" w14:textId="77777777" w:rsidR="000C65F1" w:rsidRDefault="00000000">
      <w:pPr>
        <w:tabs>
          <w:tab w:val="left" w:pos="3610"/>
        </w:tabs>
      </w:pPr>
      <w:r>
        <w:rPr>
          <w:rFonts w:hint="eastAsia"/>
        </w:rPr>
        <w:t xml:space="preserve">    </w:t>
      </w:r>
      <w:r>
        <w:rPr>
          <w:rFonts w:hint="eastAsia"/>
        </w:rPr>
        <w:t>名词解释</w:t>
      </w:r>
      <w:r>
        <w:rPr>
          <w:rFonts w:hint="eastAsia"/>
        </w:rPr>
        <w:t xml:space="preserve">                           30%</w:t>
      </w:r>
    </w:p>
    <w:p w14:paraId="1BE94A05" w14:textId="77777777" w:rsidR="000C65F1" w:rsidRDefault="00000000">
      <w:pPr>
        <w:tabs>
          <w:tab w:val="left" w:pos="3610"/>
        </w:tabs>
      </w:pPr>
      <w:r>
        <w:rPr>
          <w:rFonts w:hint="eastAsia"/>
        </w:rPr>
        <w:t xml:space="preserve">    </w:t>
      </w:r>
      <w:r>
        <w:rPr>
          <w:rFonts w:hint="eastAsia"/>
        </w:rPr>
        <w:t>简答题</w:t>
      </w:r>
      <w:r>
        <w:rPr>
          <w:rFonts w:hint="eastAsia"/>
        </w:rPr>
        <w:t xml:space="preserve">                             30%</w:t>
      </w:r>
    </w:p>
    <w:p w14:paraId="5FC95D15" w14:textId="77777777" w:rsidR="000C65F1" w:rsidRDefault="00000000">
      <w:pPr>
        <w:tabs>
          <w:tab w:val="left" w:pos="3610"/>
        </w:tabs>
      </w:pPr>
      <w:r>
        <w:rPr>
          <w:rFonts w:hint="eastAsia"/>
        </w:rPr>
        <w:t xml:space="preserve">    </w:t>
      </w:r>
      <w:r>
        <w:rPr>
          <w:rFonts w:hint="eastAsia"/>
        </w:rPr>
        <w:t>材料分析题</w:t>
      </w:r>
      <w:r>
        <w:rPr>
          <w:rFonts w:hint="eastAsia"/>
        </w:rPr>
        <w:t xml:space="preserve">                         40%</w:t>
      </w:r>
    </w:p>
    <w:p w14:paraId="4B04E278" w14:textId="77777777" w:rsidR="000C65F1" w:rsidRDefault="000C65F1">
      <w:pPr>
        <w:tabs>
          <w:tab w:val="left" w:pos="3610"/>
        </w:tabs>
      </w:pPr>
    </w:p>
    <w:p w14:paraId="1570E864" w14:textId="77777777" w:rsidR="000C65F1" w:rsidRDefault="00000000">
      <w:pPr>
        <w:tabs>
          <w:tab w:val="left" w:pos="3610"/>
        </w:tabs>
        <w:rPr>
          <w:b/>
        </w:rPr>
      </w:pPr>
      <w:r>
        <w:rPr>
          <w:rFonts w:hint="eastAsia"/>
          <w:b/>
        </w:rPr>
        <w:t>学术诚实</w:t>
      </w:r>
    </w:p>
    <w:p w14:paraId="27901328" w14:textId="77777777" w:rsidR="000C65F1" w:rsidRDefault="00000000">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5D3B9C4D" w14:textId="77777777" w:rsidR="000C65F1" w:rsidRDefault="000C65F1">
      <w:pPr>
        <w:tabs>
          <w:tab w:val="left" w:pos="3610"/>
        </w:tabs>
      </w:pPr>
    </w:p>
    <w:p w14:paraId="52E82DB5" w14:textId="77777777" w:rsidR="000C65F1" w:rsidRDefault="00000000">
      <w:pPr>
        <w:tabs>
          <w:tab w:val="left" w:pos="3610"/>
        </w:tabs>
        <w:jc w:val="center"/>
        <w:rPr>
          <w:b/>
          <w:sz w:val="36"/>
          <w:szCs w:val="36"/>
        </w:rPr>
      </w:pPr>
      <w:r>
        <w:rPr>
          <w:rFonts w:hint="eastAsia"/>
          <w:b/>
          <w:sz w:val="36"/>
          <w:szCs w:val="36"/>
        </w:rPr>
        <w:t>《习近平文化思想概论》课程教学要点</w:t>
      </w:r>
    </w:p>
    <w:p w14:paraId="302E5CA2" w14:textId="77777777" w:rsidR="000C65F1" w:rsidRDefault="00000000">
      <w:pPr>
        <w:jc w:val="center"/>
        <w:rPr>
          <w:b/>
          <w:sz w:val="32"/>
          <w:szCs w:val="32"/>
        </w:rPr>
      </w:pPr>
      <w:r>
        <w:rPr>
          <w:rFonts w:hint="eastAsia"/>
          <w:b/>
          <w:sz w:val="32"/>
          <w:szCs w:val="32"/>
        </w:rPr>
        <w:t>教学大纲</w:t>
      </w:r>
    </w:p>
    <w:p w14:paraId="7DA4918F" w14:textId="77777777" w:rsidR="000C65F1" w:rsidRDefault="000C65F1"/>
    <w:p w14:paraId="2D710B91" w14:textId="77777777" w:rsidR="000C65F1" w:rsidRDefault="000C65F1"/>
    <w:p w14:paraId="64D593D0" w14:textId="77777777" w:rsidR="000C65F1" w:rsidRDefault="000C65F1"/>
    <w:p w14:paraId="7094801B" w14:textId="77777777" w:rsidR="000C65F1" w:rsidRDefault="00000000">
      <w:pPr>
        <w:jc w:val="center"/>
      </w:pPr>
      <w:r>
        <w:rPr>
          <w:rFonts w:hint="eastAsia"/>
          <w:b/>
          <w:bCs/>
        </w:rPr>
        <w:t>导</w:t>
      </w:r>
      <w:r>
        <w:rPr>
          <w:rFonts w:hint="eastAsia"/>
          <w:b/>
          <w:bCs/>
        </w:rPr>
        <w:t xml:space="preserve">  </w:t>
      </w:r>
      <w:r>
        <w:rPr>
          <w:rFonts w:hint="eastAsia"/>
          <w:b/>
          <w:bCs/>
        </w:rPr>
        <w:t>论</w:t>
      </w:r>
      <w:r>
        <w:rPr>
          <w:rFonts w:hint="eastAsia"/>
        </w:rPr>
        <w:t xml:space="preserve">  </w:t>
      </w:r>
    </w:p>
    <w:p w14:paraId="0C037B15" w14:textId="77777777" w:rsidR="000C65F1" w:rsidRDefault="00000000">
      <w:pPr>
        <w:ind w:firstLineChars="200" w:firstLine="420"/>
        <w:jc w:val="left"/>
      </w:pPr>
      <w:r>
        <w:rPr>
          <w:rFonts w:hint="eastAsia"/>
        </w:rPr>
        <w:t>一、习近平文化思想的时代背景。这一部分主要介绍习近平文化思想概念的提出过程，并介绍当前我国宣传思想文化工作面临新形势新任务。这就是习近平文化思想产生的时代背景。</w:t>
      </w:r>
      <w:r>
        <w:rPr>
          <w:rFonts w:hint="eastAsia"/>
        </w:rPr>
        <w:br/>
        <w:t xml:space="preserve">    </w:t>
      </w:r>
      <w:r>
        <w:rPr>
          <w:rFonts w:hint="eastAsia"/>
        </w:rPr>
        <w:t>二、习近平文化思想的理论贡献。习近平文化思想的理论贡献主要表现在如下三个方</w:t>
      </w:r>
      <w:r>
        <w:rPr>
          <w:rFonts w:hint="eastAsia"/>
        </w:rPr>
        <w:lastRenderedPageBreak/>
        <w:t>面：</w:t>
      </w:r>
    </w:p>
    <w:p w14:paraId="7C957E10" w14:textId="77777777" w:rsidR="000C65F1" w:rsidRDefault="00000000">
      <w:pPr>
        <w:ind w:firstLineChars="200" w:firstLine="420"/>
        <w:jc w:val="left"/>
      </w:pPr>
      <w:r>
        <w:rPr>
          <w:rFonts w:hint="eastAsia"/>
        </w:rPr>
        <w:t>（</w:t>
      </w:r>
      <w:r>
        <w:rPr>
          <w:rFonts w:hint="eastAsia"/>
        </w:rPr>
        <w:t>1</w:t>
      </w:r>
      <w:r>
        <w:rPr>
          <w:rFonts w:hint="eastAsia"/>
        </w:rPr>
        <w:t>）丰富和发展了马克思主义文化理论；</w:t>
      </w:r>
    </w:p>
    <w:p w14:paraId="0E1216D0" w14:textId="77777777" w:rsidR="000C65F1" w:rsidRDefault="00000000">
      <w:pPr>
        <w:ind w:firstLineChars="200" w:firstLine="420"/>
        <w:jc w:val="left"/>
      </w:pPr>
      <w:r>
        <w:rPr>
          <w:rFonts w:hint="eastAsia"/>
        </w:rPr>
        <w:t>（</w:t>
      </w:r>
      <w:r>
        <w:rPr>
          <w:rFonts w:hint="eastAsia"/>
        </w:rPr>
        <w:t>2</w:t>
      </w:r>
      <w:r>
        <w:rPr>
          <w:rFonts w:hint="eastAsia"/>
        </w:rPr>
        <w:t>）构成了习近平新时代中国特色社会主义思想的文化篇；</w:t>
      </w:r>
    </w:p>
    <w:p w14:paraId="6701EBB9" w14:textId="77777777" w:rsidR="000C65F1" w:rsidRDefault="00000000">
      <w:pPr>
        <w:ind w:firstLineChars="200" w:firstLine="420"/>
        <w:jc w:val="left"/>
      </w:pPr>
      <w:r>
        <w:rPr>
          <w:rFonts w:hint="eastAsia"/>
        </w:rPr>
        <w:t>（</w:t>
      </w:r>
      <w:r>
        <w:rPr>
          <w:rFonts w:hint="eastAsia"/>
        </w:rPr>
        <w:t>3</w:t>
      </w:r>
      <w:r>
        <w:rPr>
          <w:rFonts w:hint="eastAsia"/>
        </w:rPr>
        <w:t>）对社会主义文化建设规律的认识达到新高度。</w:t>
      </w:r>
      <w:r>
        <w:rPr>
          <w:rFonts w:hint="eastAsia"/>
        </w:rPr>
        <w:br/>
        <w:t xml:space="preserve">    </w:t>
      </w:r>
      <w:r>
        <w:rPr>
          <w:rFonts w:hint="eastAsia"/>
        </w:rPr>
        <w:t>三、习近平文化思想的现实意义。习近平文化思想的现实意义主要有如下三个方面：</w:t>
      </w:r>
    </w:p>
    <w:p w14:paraId="4FBD00F5" w14:textId="77777777" w:rsidR="000C65F1" w:rsidRDefault="00000000">
      <w:pPr>
        <w:ind w:firstLineChars="200" w:firstLine="420"/>
        <w:jc w:val="left"/>
      </w:pPr>
      <w:r>
        <w:rPr>
          <w:rFonts w:hint="eastAsia"/>
        </w:rPr>
        <w:t>（</w:t>
      </w:r>
      <w:r>
        <w:rPr>
          <w:rFonts w:hint="eastAsia"/>
        </w:rPr>
        <w:t>1</w:t>
      </w:r>
      <w:r>
        <w:rPr>
          <w:rFonts w:hint="eastAsia"/>
        </w:rPr>
        <w:t>）</w:t>
      </w:r>
      <w:proofErr w:type="gramStart"/>
      <w:r>
        <w:rPr>
          <w:rFonts w:hint="eastAsia"/>
        </w:rPr>
        <w:t>明体达用</w:t>
      </w:r>
      <w:proofErr w:type="gramEnd"/>
      <w:r>
        <w:rPr>
          <w:rFonts w:hint="eastAsia"/>
        </w:rPr>
        <w:t>、体用贯通，明确了新时代文化建设的路线图和任务书；</w:t>
      </w:r>
    </w:p>
    <w:p w14:paraId="20DA8E4C" w14:textId="77777777" w:rsidR="000C65F1" w:rsidRDefault="00000000">
      <w:pPr>
        <w:ind w:firstLineChars="200" w:firstLine="420"/>
        <w:jc w:val="left"/>
      </w:pPr>
      <w:r>
        <w:rPr>
          <w:rFonts w:hint="eastAsia"/>
        </w:rPr>
        <w:t>（</w:t>
      </w:r>
      <w:r>
        <w:rPr>
          <w:rFonts w:hint="eastAsia"/>
        </w:rPr>
        <w:t>2</w:t>
      </w:r>
      <w:r>
        <w:rPr>
          <w:rFonts w:hint="eastAsia"/>
        </w:rPr>
        <w:t>）展现出文化建设之于中华民族伟大复兴的战略意义；</w:t>
      </w:r>
    </w:p>
    <w:p w14:paraId="7B91C489" w14:textId="77777777" w:rsidR="000C65F1" w:rsidRDefault="00000000">
      <w:pPr>
        <w:ind w:firstLineChars="200" w:firstLine="420"/>
        <w:jc w:val="left"/>
        <w:rPr>
          <w:b/>
          <w:bCs/>
        </w:rPr>
      </w:pPr>
      <w:r>
        <w:rPr>
          <w:rFonts w:hint="eastAsia"/>
        </w:rPr>
        <w:t>（</w:t>
      </w:r>
      <w:r>
        <w:rPr>
          <w:rFonts w:hint="eastAsia"/>
        </w:rPr>
        <w:t>3</w:t>
      </w:r>
      <w:r>
        <w:rPr>
          <w:rFonts w:hint="eastAsia"/>
        </w:rPr>
        <w:t>）准确把握世界范围内思想文化相互激荡、我国社会思想观念深刻变化的趋势。</w:t>
      </w:r>
      <w:r>
        <w:rPr>
          <w:rFonts w:hint="eastAsia"/>
        </w:rPr>
        <w:br/>
        <w:t xml:space="preserve">    </w:t>
      </w:r>
      <w:r>
        <w:rPr>
          <w:rFonts w:hint="eastAsia"/>
        </w:rPr>
        <w:t>四、学习本课程的意义和方法。</w:t>
      </w:r>
      <w:r>
        <w:rPr>
          <w:rFonts w:hint="eastAsia"/>
          <w:b/>
          <w:bCs/>
        </w:rPr>
        <w:t>学习本课程的意义：</w:t>
      </w:r>
    </w:p>
    <w:p w14:paraId="222DAE30" w14:textId="77777777" w:rsidR="000C65F1" w:rsidRDefault="00000000">
      <w:pPr>
        <w:ind w:firstLineChars="200" w:firstLine="420"/>
        <w:jc w:val="left"/>
      </w:pPr>
      <w:r>
        <w:rPr>
          <w:rFonts w:hint="eastAsia"/>
        </w:rPr>
        <w:t>（</w:t>
      </w:r>
      <w:r>
        <w:rPr>
          <w:rFonts w:hint="eastAsia"/>
        </w:rPr>
        <w:t>1</w:t>
      </w:r>
      <w:r>
        <w:rPr>
          <w:rFonts w:hint="eastAsia"/>
        </w:rPr>
        <w:t>）有助于大学生把握和理解习近平文化思想的基本概念、基本原理、基本体系；</w:t>
      </w:r>
    </w:p>
    <w:p w14:paraId="4D802900" w14:textId="77777777" w:rsidR="000C65F1" w:rsidRDefault="00000000">
      <w:pPr>
        <w:ind w:firstLineChars="200" w:firstLine="420"/>
        <w:jc w:val="left"/>
      </w:pPr>
      <w:r>
        <w:rPr>
          <w:rFonts w:hint="eastAsia"/>
        </w:rPr>
        <w:t>（</w:t>
      </w:r>
      <w:r>
        <w:rPr>
          <w:rFonts w:hint="eastAsia"/>
        </w:rPr>
        <w:t>2</w:t>
      </w:r>
      <w:r>
        <w:rPr>
          <w:rFonts w:hint="eastAsia"/>
        </w:rPr>
        <w:t>）有助于帮助大学生学会运用习近平文化思想分析国际国内文化现象和文化问题；</w:t>
      </w:r>
    </w:p>
    <w:p w14:paraId="48B1BC5E" w14:textId="77777777" w:rsidR="000C65F1" w:rsidRDefault="00000000">
      <w:pPr>
        <w:ind w:firstLineChars="200" w:firstLine="420"/>
        <w:jc w:val="left"/>
      </w:pPr>
      <w:r>
        <w:rPr>
          <w:rFonts w:hint="eastAsia"/>
        </w:rPr>
        <w:t>（</w:t>
      </w:r>
      <w:r>
        <w:rPr>
          <w:rFonts w:hint="eastAsia"/>
        </w:rPr>
        <w:t>3</w:t>
      </w:r>
      <w:r>
        <w:rPr>
          <w:rFonts w:hint="eastAsia"/>
        </w:rPr>
        <w:t>）有助于提高大学生的人文素养；</w:t>
      </w:r>
    </w:p>
    <w:p w14:paraId="6594340B" w14:textId="77777777" w:rsidR="000C65F1" w:rsidRDefault="00000000">
      <w:pPr>
        <w:ind w:firstLineChars="200" w:firstLine="420"/>
        <w:jc w:val="left"/>
      </w:pPr>
      <w:r>
        <w:rPr>
          <w:rFonts w:hint="eastAsia"/>
        </w:rPr>
        <w:t>（</w:t>
      </w:r>
      <w:r>
        <w:rPr>
          <w:rFonts w:hint="eastAsia"/>
        </w:rPr>
        <w:t>4</w:t>
      </w:r>
      <w:r>
        <w:rPr>
          <w:rFonts w:hint="eastAsia"/>
        </w:rPr>
        <w:t>）有助于帮助大学生树立正确的世界观人生观价值观。</w:t>
      </w:r>
    </w:p>
    <w:p w14:paraId="019D784B" w14:textId="77777777" w:rsidR="000C65F1" w:rsidRDefault="00000000">
      <w:pPr>
        <w:ind w:firstLineChars="200" w:firstLine="422"/>
        <w:jc w:val="left"/>
        <w:rPr>
          <w:b/>
          <w:bCs/>
        </w:rPr>
      </w:pPr>
      <w:r>
        <w:rPr>
          <w:rFonts w:hint="eastAsia"/>
          <w:b/>
          <w:bCs/>
        </w:rPr>
        <w:t>学习方法：</w:t>
      </w:r>
    </w:p>
    <w:p w14:paraId="111C971C" w14:textId="77777777" w:rsidR="000C65F1" w:rsidRDefault="00000000">
      <w:pPr>
        <w:ind w:firstLineChars="200" w:firstLine="420"/>
        <w:jc w:val="left"/>
      </w:pPr>
      <w:r>
        <w:rPr>
          <w:rFonts w:hint="eastAsia"/>
        </w:rPr>
        <w:t>（</w:t>
      </w:r>
      <w:r>
        <w:rPr>
          <w:rFonts w:hint="eastAsia"/>
        </w:rPr>
        <w:t>1</w:t>
      </w:r>
      <w:r>
        <w:rPr>
          <w:rFonts w:hint="eastAsia"/>
        </w:rPr>
        <w:t>）与研读马克思主义经典著作结合起来；</w:t>
      </w:r>
    </w:p>
    <w:p w14:paraId="10DDDA0D" w14:textId="77777777" w:rsidR="000C65F1" w:rsidRDefault="00000000">
      <w:pPr>
        <w:ind w:firstLineChars="200" w:firstLine="420"/>
        <w:jc w:val="left"/>
      </w:pPr>
      <w:r>
        <w:rPr>
          <w:rFonts w:hint="eastAsia"/>
        </w:rPr>
        <w:t>（</w:t>
      </w:r>
      <w:r>
        <w:rPr>
          <w:rFonts w:hint="eastAsia"/>
        </w:rPr>
        <w:t>2</w:t>
      </w:r>
      <w:r>
        <w:rPr>
          <w:rFonts w:hint="eastAsia"/>
        </w:rPr>
        <w:t>）同研究重大理论与实践问题结合起来；</w:t>
      </w:r>
    </w:p>
    <w:p w14:paraId="2A02F1A3" w14:textId="77777777" w:rsidR="000C65F1" w:rsidRDefault="00000000">
      <w:pPr>
        <w:ind w:firstLineChars="200" w:firstLine="420"/>
        <w:jc w:val="left"/>
      </w:pPr>
      <w:r>
        <w:rPr>
          <w:rFonts w:hint="eastAsia"/>
        </w:rPr>
        <w:t>（</w:t>
      </w:r>
      <w:r>
        <w:rPr>
          <w:rFonts w:hint="eastAsia"/>
        </w:rPr>
        <w:t>3</w:t>
      </w:r>
      <w:r>
        <w:rPr>
          <w:rFonts w:hint="eastAsia"/>
        </w:rPr>
        <w:t>）同提高人文素养和思维能力结合起来。</w:t>
      </w:r>
    </w:p>
    <w:p w14:paraId="4DFCD24B" w14:textId="77777777" w:rsidR="000C65F1" w:rsidRDefault="000C65F1"/>
    <w:p w14:paraId="771C61CB" w14:textId="77777777" w:rsidR="000C65F1" w:rsidRDefault="000C65F1"/>
    <w:p w14:paraId="16E0A97A" w14:textId="77777777" w:rsidR="000C65F1" w:rsidRDefault="00000000">
      <w:pPr>
        <w:numPr>
          <w:ilvl w:val="0"/>
          <w:numId w:val="1"/>
        </w:numPr>
        <w:jc w:val="center"/>
        <w:rPr>
          <w:b/>
          <w:szCs w:val="21"/>
        </w:rPr>
      </w:pPr>
      <w:r>
        <w:rPr>
          <w:rFonts w:hint="eastAsia"/>
          <w:b/>
          <w:szCs w:val="21"/>
        </w:rPr>
        <w:t>坚持党的文化领导权</w:t>
      </w:r>
      <w:proofErr w:type="gramStart"/>
      <w:r>
        <w:rPr>
          <w:rFonts w:hint="eastAsia"/>
          <w:b/>
          <w:szCs w:val="21"/>
        </w:rPr>
        <w:t>使馆党</w:t>
      </w:r>
      <w:proofErr w:type="gramEnd"/>
      <w:r>
        <w:rPr>
          <w:rFonts w:hint="eastAsia"/>
          <w:b/>
          <w:szCs w:val="21"/>
        </w:rPr>
        <w:t>和国家的前途命运</w:t>
      </w:r>
    </w:p>
    <w:p w14:paraId="43D26332" w14:textId="77777777" w:rsidR="000C65F1" w:rsidRDefault="000C65F1">
      <w:pPr>
        <w:ind w:left="795"/>
        <w:rPr>
          <w:b/>
          <w:szCs w:val="21"/>
        </w:rPr>
      </w:pPr>
    </w:p>
    <w:p w14:paraId="79343FA4" w14:textId="77777777" w:rsidR="000C65F1" w:rsidRDefault="00000000">
      <w:pPr>
        <w:jc w:val="left"/>
        <w:rPr>
          <w:b/>
          <w:szCs w:val="21"/>
        </w:rPr>
      </w:pPr>
      <w:r>
        <w:rPr>
          <w:rFonts w:hint="eastAsia"/>
          <w:b/>
          <w:szCs w:val="21"/>
        </w:rPr>
        <w:t xml:space="preserve">    </w:t>
      </w:r>
      <w:r>
        <w:rPr>
          <w:rFonts w:hint="eastAsia"/>
          <w:b/>
          <w:szCs w:val="21"/>
        </w:rPr>
        <w:t>本章简介：</w:t>
      </w:r>
      <w:r>
        <w:rPr>
          <w:rFonts w:hint="eastAsia"/>
          <w:szCs w:val="21"/>
        </w:rPr>
        <w:t>发展中国特色社会主义文化，必须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容易增长的精神文化需求，巩固全党全国各族人民团结奋斗的共同思想基础，不断提升国家文化</w:t>
      </w:r>
      <w:proofErr w:type="gramStart"/>
      <w:r>
        <w:rPr>
          <w:rFonts w:hint="eastAsia"/>
          <w:szCs w:val="21"/>
        </w:rPr>
        <w:t>软实力</w:t>
      </w:r>
      <w:proofErr w:type="gramEnd"/>
      <w:r>
        <w:rPr>
          <w:rFonts w:hint="eastAsia"/>
          <w:szCs w:val="21"/>
        </w:rPr>
        <w:t>和中华文化影响力。</w:t>
      </w:r>
    </w:p>
    <w:p w14:paraId="647A658C" w14:textId="77777777" w:rsidR="000C65F1" w:rsidRDefault="00000000">
      <w:pPr>
        <w:jc w:val="left"/>
        <w:rPr>
          <w:b/>
          <w:szCs w:val="21"/>
        </w:rPr>
      </w:pPr>
      <w:r>
        <w:rPr>
          <w:rFonts w:hint="eastAsia"/>
          <w:b/>
          <w:szCs w:val="21"/>
        </w:rPr>
        <w:t xml:space="preserve">    </w:t>
      </w:r>
      <w:r>
        <w:rPr>
          <w:rFonts w:hint="eastAsia"/>
          <w:bCs/>
          <w:szCs w:val="21"/>
        </w:rPr>
        <w:t>一、守正，守的是中国共产党的文化领导权</w:t>
      </w:r>
    </w:p>
    <w:p w14:paraId="46968626" w14:textId="77777777" w:rsidR="000C65F1" w:rsidRDefault="00000000">
      <w:pPr>
        <w:pStyle w:val="Style24"/>
        <w:ind w:firstLineChars="300" w:firstLine="630"/>
        <w:rPr>
          <w:szCs w:val="21"/>
        </w:rPr>
      </w:pPr>
      <w:r>
        <w:rPr>
          <w:rFonts w:hint="eastAsia"/>
          <w:szCs w:val="21"/>
        </w:rPr>
        <w:t>（</w:t>
      </w:r>
      <w:r>
        <w:rPr>
          <w:rFonts w:hint="eastAsia"/>
          <w:szCs w:val="21"/>
        </w:rPr>
        <w:t>1</w:t>
      </w:r>
      <w:r>
        <w:rPr>
          <w:rFonts w:hint="eastAsia"/>
          <w:szCs w:val="21"/>
        </w:rPr>
        <w:t>）坚持党的文化领导权，是增强党的团结和集中统一的必然要求</w:t>
      </w:r>
    </w:p>
    <w:p w14:paraId="17A534ED" w14:textId="77777777" w:rsidR="000C65F1" w:rsidRDefault="00000000">
      <w:pPr>
        <w:pStyle w:val="ab"/>
        <w:rPr>
          <w:szCs w:val="21"/>
        </w:rPr>
      </w:pPr>
      <w:r>
        <w:rPr>
          <w:rFonts w:hint="eastAsia"/>
          <w:szCs w:val="21"/>
        </w:rPr>
        <w:t xml:space="preserve">  </w:t>
      </w:r>
      <w:r>
        <w:rPr>
          <w:rFonts w:hint="eastAsia"/>
          <w:szCs w:val="21"/>
        </w:rPr>
        <w:t>（</w:t>
      </w:r>
      <w:r>
        <w:rPr>
          <w:rFonts w:hint="eastAsia"/>
          <w:szCs w:val="21"/>
        </w:rPr>
        <w:t>2</w:t>
      </w:r>
      <w:r>
        <w:rPr>
          <w:rFonts w:hint="eastAsia"/>
          <w:szCs w:val="21"/>
        </w:rPr>
        <w:t>）坚持党的文化领导权，是担负新时代新的文化使命的重要保证</w:t>
      </w:r>
    </w:p>
    <w:p w14:paraId="37EC28C3" w14:textId="77777777" w:rsidR="000C65F1" w:rsidRDefault="00000000">
      <w:pPr>
        <w:pStyle w:val="ab"/>
        <w:rPr>
          <w:szCs w:val="21"/>
        </w:rPr>
      </w:pPr>
      <w:r>
        <w:rPr>
          <w:rFonts w:hint="eastAsia"/>
          <w:szCs w:val="21"/>
        </w:rPr>
        <w:t xml:space="preserve">  </w:t>
      </w:r>
      <w:r>
        <w:rPr>
          <w:rFonts w:hint="eastAsia"/>
          <w:szCs w:val="21"/>
        </w:rPr>
        <w:t>（</w:t>
      </w:r>
      <w:r>
        <w:rPr>
          <w:rFonts w:hint="eastAsia"/>
          <w:szCs w:val="21"/>
        </w:rPr>
        <w:t>3</w:t>
      </w:r>
      <w:r>
        <w:rPr>
          <w:rFonts w:hint="eastAsia"/>
          <w:szCs w:val="21"/>
        </w:rPr>
        <w:t>）坚持党的文化领导权，是对我们党优良传统的传承发扬</w:t>
      </w:r>
    </w:p>
    <w:p w14:paraId="79E4914F" w14:textId="77777777" w:rsidR="000C65F1" w:rsidRDefault="00000000">
      <w:pPr>
        <w:pStyle w:val="ab"/>
        <w:rPr>
          <w:szCs w:val="21"/>
        </w:rPr>
      </w:pPr>
      <w:r>
        <w:rPr>
          <w:rFonts w:hint="eastAsia"/>
          <w:szCs w:val="21"/>
        </w:rPr>
        <w:t>二、坚持马克思主义在意识形态领域的指导地位</w:t>
      </w:r>
    </w:p>
    <w:p w14:paraId="50A7870C" w14:textId="77777777" w:rsidR="000C65F1" w:rsidRDefault="00000000">
      <w:pPr>
        <w:pStyle w:val="ab"/>
        <w:rPr>
          <w:szCs w:val="21"/>
        </w:rPr>
      </w:pPr>
      <w:r>
        <w:rPr>
          <w:rFonts w:hint="eastAsia"/>
          <w:szCs w:val="21"/>
        </w:rPr>
        <w:t xml:space="preserve">  </w:t>
      </w:r>
      <w:r>
        <w:rPr>
          <w:rFonts w:hint="eastAsia"/>
          <w:szCs w:val="21"/>
        </w:rPr>
        <w:t>（</w:t>
      </w:r>
      <w:r>
        <w:rPr>
          <w:rFonts w:hint="eastAsia"/>
          <w:szCs w:val="21"/>
        </w:rPr>
        <w:t>1</w:t>
      </w:r>
      <w:r>
        <w:rPr>
          <w:rFonts w:hint="eastAsia"/>
          <w:szCs w:val="21"/>
        </w:rPr>
        <w:t>）“对”的理论：揭示了自然界、人类社会、人类思维发展的普遍规律</w:t>
      </w:r>
    </w:p>
    <w:p w14:paraId="45F4C13C" w14:textId="77777777" w:rsidR="000C65F1" w:rsidRDefault="00000000">
      <w:pPr>
        <w:pStyle w:val="ab"/>
        <w:ind w:firstLineChars="300" w:firstLine="630"/>
        <w:rPr>
          <w:szCs w:val="21"/>
        </w:rPr>
      </w:pPr>
      <w:r>
        <w:rPr>
          <w:rFonts w:hint="eastAsia"/>
          <w:szCs w:val="21"/>
        </w:rPr>
        <w:t>（</w:t>
      </w:r>
      <w:r>
        <w:rPr>
          <w:rFonts w:hint="eastAsia"/>
          <w:szCs w:val="21"/>
        </w:rPr>
        <w:t>2</w:t>
      </w:r>
      <w:r>
        <w:rPr>
          <w:rFonts w:hint="eastAsia"/>
          <w:szCs w:val="21"/>
        </w:rPr>
        <w:t>）“好”的理论：坚持实现人民解放、维护人民利益的立场</w:t>
      </w:r>
    </w:p>
    <w:p w14:paraId="59A5E786" w14:textId="77777777" w:rsidR="000C65F1" w:rsidRDefault="00000000">
      <w:pPr>
        <w:pStyle w:val="ab"/>
        <w:ind w:firstLineChars="300" w:firstLine="630"/>
        <w:rPr>
          <w:szCs w:val="21"/>
        </w:rPr>
      </w:pPr>
      <w:r>
        <w:rPr>
          <w:rFonts w:hint="eastAsia"/>
          <w:szCs w:val="21"/>
        </w:rPr>
        <w:t>（</w:t>
      </w:r>
      <w:r>
        <w:rPr>
          <w:rFonts w:hint="eastAsia"/>
          <w:szCs w:val="21"/>
        </w:rPr>
        <w:t>3</w:t>
      </w:r>
      <w:r>
        <w:rPr>
          <w:rFonts w:hint="eastAsia"/>
          <w:szCs w:val="21"/>
        </w:rPr>
        <w:t>）“行”的理论：为人民认识世界、改造世界提供强大思想武器</w:t>
      </w:r>
    </w:p>
    <w:p w14:paraId="4CAFD985" w14:textId="77777777" w:rsidR="000C65F1" w:rsidRDefault="00000000">
      <w:pPr>
        <w:pStyle w:val="ab"/>
        <w:ind w:firstLineChars="300" w:firstLine="630"/>
        <w:rPr>
          <w:szCs w:val="21"/>
        </w:rPr>
      </w:pPr>
      <w:r>
        <w:rPr>
          <w:rFonts w:hint="eastAsia"/>
          <w:szCs w:val="21"/>
        </w:rPr>
        <w:t>（</w:t>
      </w:r>
      <w:r>
        <w:rPr>
          <w:rFonts w:hint="eastAsia"/>
          <w:szCs w:val="21"/>
        </w:rPr>
        <w:t>3</w:t>
      </w:r>
      <w:r>
        <w:rPr>
          <w:rFonts w:hint="eastAsia"/>
          <w:szCs w:val="21"/>
        </w:rPr>
        <w:t>）“活”的理论：不断探索时代和实践发展提出的新课题</w:t>
      </w:r>
    </w:p>
    <w:p w14:paraId="113894FE" w14:textId="77777777" w:rsidR="000C65F1" w:rsidRDefault="00000000">
      <w:pPr>
        <w:pStyle w:val="ab"/>
        <w:rPr>
          <w:szCs w:val="21"/>
        </w:rPr>
      </w:pPr>
      <w:r>
        <w:rPr>
          <w:rFonts w:hint="eastAsia"/>
          <w:szCs w:val="21"/>
        </w:rPr>
        <w:t>三、阵地是实现党的文化领导权的重要保障</w:t>
      </w:r>
    </w:p>
    <w:p w14:paraId="42B8874D" w14:textId="77777777" w:rsidR="000C65F1" w:rsidRDefault="00000000">
      <w:pPr>
        <w:pStyle w:val="ab"/>
        <w:rPr>
          <w:szCs w:val="21"/>
        </w:rPr>
      </w:pPr>
      <w:r>
        <w:rPr>
          <w:rFonts w:hint="eastAsia"/>
          <w:szCs w:val="21"/>
        </w:rPr>
        <w:t xml:space="preserve">  </w:t>
      </w:r>
      <w:r>
        <w:rPr>
          <w:rFonts w:hint="eastAsia"/>
          <w:szCs w:val="21"/>
        </w:rPr>
        <w:t>（</w:t>
      </w:r>
      <w:r>
        <w:rPr>
          <w:rFonts w:hint="eastAsia"/>
          <w:szCs w:val="21"/>
        </w:rPr>
        <w:t>1</w:t>
      </w:r>
      <w:r>
        <w:rPr>
          <w:rFonts w:hint="eastAsia"/>
          <w:szCs w:val="21"/>
        </w:rPr>
        <w:t>）阵地，必须掌握在忠于党、忠于马克思主义的人手里</w:t>
      </w:r>
    </w:p>
    <w:p w14:paraId="3C2B6333" w14:textId="77777777" w:rsidR="000C65F1" w:rsidRDefault="00000000">
      <w:pPr>
        <w:pStyle w:val="ab"/>
        <w:rPr>
          <w:szCs w:val="21"/>
        </w:rPr>
      </w:pPr>
      <w:r>
        <w:rPr>
          <w:rFonts w:hint="eastAsia"/>
          <w:szCs w:val="21"/>
        </w:rPr>
        <w:t xml:space="preserve">  </w:t>
      </w:r>
      <w:r>
        <w:rPr>
          <w:rFonts w:hint="eastAsia"/>
          <w:szCs w:val="21"/>
        </w:rPr>
        <w:t>（</w:t>
      </w:r>
      <w:r>
        <w:rPr>
          <w:rFonts w:hint="eastAsia"/>
          <w:szCs w:val="21"/>
        </w:rPr>
        <w:t>2</w:t>
      </w:r>
      <w:r>
        <w:rPr>
          <w:rFonts w:hint="eastAsia"/>
          <w:szCs w:val="21"/>
        </w:rPr>
        <w:t>）阵地，是意识形态工作的基本依托</w:t>
      </w:r>
    </w:p>
    <w:p w14:paraId="67896747" w14:textId="77777777" w:rsidR="000C65F1" w:rsidRDefault="00000000">
      <w:pPr>
        <w:pStyle w:val="ab"/>
        <w:rPr>
          <w:szCs w:val="21"/>
        </w:rPr>
      </w:pPr>
      <w:r>
        <w:rPr>
          <w:rFonts w:hint="eastAsia"/>
          <w:szCs w:val="21"/>
        </w:rPr>
        <w:t xml:space="preserve">  </w:t>
      </w:r>
      <w:r>
        <w:rPr>
          <w:rFonts w:hint="eastAsia"/>
          <w:szCs w:val="21"/>
        </w:rPr>
        <w:t>（</w:t>
      </w:r>
      <w:r>
        <w:rPr>
          <w:rFonts w:hint="eastAsia"/>
          <w:szCs w:val="21"/>
        </w:rPr>
        <w:t>3</w:t>
      </w:r>
      <w:r>
        <w:rPr>
          <w:rFonts w:hint="eastAsia"/>
          <w:szCs w:val="21"/>
        </w:rPr>
        <w:t>）守住阵地，就必须敢于斗争、善于斗争</w:t>
      </w:r>
    </w:p>
    <w:p w14:paraId="1D4C0123" w14:textId="77777777" w:rsidR="000C65F1" w:rsidRDefault="000C65F1">
      <w:pPr>
        <w:pStyle w:val="ab"/>
        <w:rPr>
          <w:szCs w:val="21"/>
        </w:rPr>
      </w:pPr>
    </w:p>
    <w:p w14:paraId="07D4563D" w14:textId="77777777" w:rsidR="000C65F1" w:rsidRDefault="000C65F1">
      <w:pPr>
        <w:pStyle w:val="ab"/>
      </w:pPr>
    </w:p>
    <w:p w14:paraId="77FD1050" w14:textId="77777777" w:rsidR="000C65F1" w:rsidRDefault="000C65F1">
      <w:pPr>
        <w:pStyle w:val="ab"/>
      </w:pPr>
    </w:p>
    <w:p w14:paraId="4267C912" w14:textId="77777777" w:rsidR="000C65F1" w:rsidRDefault="000C65F1">
      <w:pPr>
        <w:jc w:val="center"/>
        <w:rPr>
          <w:szCs w:val="21"/>
        </w:rPr>
      </w:pPr>
    </w:p>
    <w:p w14:paraId="229982B2" w14:textId="77777777" w:rsidR="000C65F1" w:rsidRDefault="00000000">
      <w:pPr>
        <w:jc w:val="center"/>
        <w:rPr>
          <w:b/>
          <w:szCs w:val="21"/>
        </w:rPr>
      </w:pPr>
      <w:r>
        <w:rPr>
          <w:rFonts w:hint="eastAsia"/>
          <w:b/>
          <w:szCs w:val="21"/>
        </w:rPr>
        <w:t>第二章</w:t>
      </w:r>
      <w:r>
        <w:rPr>
          <w:rFonts w:hint="eastAsia"/>
          <w:b/>
          <w:szCs w:val="21"/>
        </w:rPr>
        <w:t xml:space="preserve">  </w:t>
      </w:r>
      <w:r>
        <w:rPr>
          <w:rFonts w:hint="eastAsia"/>
          <w:b/>
          <w:szCs w:val="21"/>
        </w:rPr>
        <w:t>推动物质文明和精神文明协调发展</w:t>
      </w:r>
    </w:p>
    <w:p w14:paraId="7637A141" w14:textId="77777777" w:rsidR="000C65F1" w:rsidRDefault="000C65F1">
      <w:pPr>
        <w:ind w:firstLineChars="200" w:firstLine="420"/>
        <w:jc w:val="left"/>
        <w:rPr>
          <w:szCs w:val="21"/>
        </w:rPr>
      </w:pPr>
    </w:p>
    <w:p w14:paraId="4F323C77" w14:textId="77777777" w:rsidR="000C65F1" w:rsidRDefault="00000000">
      <w:pPr>
        <w:ind w:firstLineChars="200" w:firstLine="420"/>
        <w:jc w:val="left"/>
        <w:rPr>
          <w:szCs w:val="21"/>
        </w:rPr>
      </w:pPr>
      <w:r>
        <w:rPr>
          <w:rFonts w:hint="eastAsia"/>
          <w:szCs w:val="21"/>
        </w:rPr>
        <w:t>本章简介：本章主要学习物质文明和精神文明的内涵、意义、促进两个文明协调发展的方法。深入学习贯彻习近平文化思想，要准确把握物质文明和精神文明的辩证关系，夯实人民幸福生活的物质条件，同时不断丰富人民精神世界、涵养民族精神力量，奋力谱写中国式现代化新篇章。</w:t>
      </w:r>
    </w:p>
    <w:p w14:paraId="554672D4" w14:textId="77777777" w:rsidR="000C65F1" w:rsidRDefault="00000000">
      <w:pPr>
        <w:ind w:firstLineChars="200" w:firstLine="420"/>
        <w:jc w:val="left"/>
        <w:rPr>
          <w:szCs w:val="21"/>
        </w:rPr>
      </w:pPr>
      <w:r>
        <w:rPr>
          <w:rFonts w:hint="eastAsia"/>
          <w:szCs w:val="21"/>
        </w:rPr>
        <w:t>一、物质富足、精神富有是社会主义现代化的根本要求</w:t>
      </w:r>
      <w:r>
        <w:rPr>
          <w:rFonts w:hint="eastAsia"/>
          <w:szCs w:val="21"/>
        </w:rPr>
        <w:t xml:space="preserve"> </w:t>
      </w:r>
    </w:p>
    <w:p w14:paraId="0AB00171"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）物质文明和精神文明的内涵</w:t>
      </w:r>
    </w:p>
    <w:p w14:paraId="1D33F809"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）我国在两个文明建设方面的成就</w:t>
      </w:r>
    </w:p>
    <w:p w14:paraId="6DBF3CA5" w14:textId="77777777" w:rsidR="000C65F1" w:rsidRDefault="00000000">
      <w:pPr>
        <w:ind w:firstLineChars="200" w:firstLine="420"/>
        <w:jc w:val="left"/>
        <w:rPr>
          <w:szCs w:val="21"/>
        </w:rPr>
      </w:pPr>
      <w:r>
        <w:rPr>
          <w:rFonts w:hint="eastAsia"/>
          <w:szCs w:val="21"/>
        </w:rPr>
        <w:t>（</w:t>
      </w:r>
      <w:r>
        <w:rPr>
          <w:rFonts w:hint="eastAsia"/>
          <w:szCs w:val="21"/>
        </w:rPr>
        <w:t>3</w:t>
      </w:r>
      <w:r>
        <w:rPr>
          <w:rFonts w:hint="eastAsia"/>
          <w:szCs w:val="21"/>
        </w:rPr>
        <w:t>）两个文明建设存在的问题</w:t>
      </w:r>
    </w:p>
    <w:p w14:paraId="5C867BCD" w14:textId="77777777" w:rsidR="000C65F1" w:rsidRDefault="00000000">
      <w:pPr>
        <w:ind w:firstLineChars="200" w:firstLine="420"/>
        <w:jc w:val="left"/>
        <w:rPr>
          <w:szCs w:val="21"/>
        </w:rPr>
      </w:pPr>
      <w:r>
        <w:rPr>
          <w:rFonts w:hint="eastAsia"/>
          <w:szCs w:val="21"/>
        </w:rPr>
        <w:t>二、以辩证的、全面的、平衡的观点正确处理物质文明和精神文明的关系</w:t>
      </w:r>
    </w:p>
    <w:p w14:paraId="2E485D09"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）物质文明和精神文明之间的关系</w:t>
      </w:r>
    </w:p>
    <w:p w14:paraId="2925FBE3"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）促进物质文明与精神文明的协调发展</w:t>
      </w:r>
    </w:p>
    <w:p w14:paraId="313CF03C" w14:textId="77777777" w:rsidR="000C65F1" w:rsidRDefault="00000000">
      <w:pPr>
        <w:ind w:firstLineChars="200" w:firstLine="420"/>
        <w:jc w:val="left"/>
        <w:rPr>
          <w:szCs w:val="21"/>
        </w:rPr>
      </w:pPr>
      <w:r>
        <w:rPr>
          <w:rFonts w:hint="eastAsia"/>
          <w:szCs w:val="21"/>
        </w:rPr>
        <w:t>三、国家强盛、民族复兴需要物质文明的积累，更需要精神文明的升华</w:t>
      </w:r>
      <w:r>
        <w:rPr>
          <w:rFonts w:hint="eastAsia"/>
          <w:szCs w:val="21"/>
        </w:rPr>
        <w:t xml:space="preserve"> </w:t>
      </w:r>
    </w:p>
    <w:p w14:paraId="09D8ED31"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）坚持两手抓、两手硬，全面推进中华民族伟大复兴</w:t>
      </w:r>
    </w:p>
    <w:p w14:paraId="62101789"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）坚持两手抓、两手硬，大力推动社会主义现代化强国建设</w:t>
      </w:r>
    </w:p>
    <w:p w14:paraId="1E63DF74" w14:textId="77777777" w:rsidR="000C65F1" w:rsidRDefault="00000000">
      <w:pPr>
        <w:ind w:firstLineChars="200" w:firstLine="420"/>
        <w:jc w:val="left"/>
        <w:rPr>
          <w:szCs w:val="21"/>
        </w:rPr>
      </w:pPr>
      <w:r>
        <w:rPr>
          <w:rFonts w:hint="eastAsia"/>
          <w:szCs w:val="21"/>
        </w:rPr>
        <w:t>（</w:t>
      </w:r>
      <w:r>
        <w:rPr>
          <w:rFonts w:hint="eastAsia"/>
          <w:szCs w:val="21"/>
        </w:rPr>
        <w:t>3</w:t>
      </w:r>
      <w:r>
        <w:rPr>
          <w:rFonts w:hint="eastAsia"/>
          <w:szCs w:val="21"/>
        </w:rPr>
        <w:t>）坚持两手抓、两手硬，不断满足人民美好生活需要</w:t>
      </w:r>
      <w:r>
        <w:rPr>
          <w:rFonts w:hint="eastAsia"/>
          <w:szCs w:val="21"/>
        </w:rPr>
        <w:t xml:space="preserve"> </w:t>
      </w:r>
    </w:p>
    <w:p w14:paraId="78802234" w14:textId="77777777" w:rsidR="000C65F1" w:rsidRDefault="000C65F1">
      <w:pPr>
        <w:ind w:firstLineChars="200" w:firstLine="420"/>
        <w:jc w:val="left"/>
        <w:rPr>
          <w:szCs w:val="21"/>
        </w:rPr>
      </w:pPr>
    </w:p>
    <w:p w14:paraId="66AD2684" w14:textId="77777777" w:rsidR="000C65F1" w:rsidRDefault="000C65F1">
      <w:pPr>
        <w:rPr>
          <w:szCs w:val="21"/>
        </w:rPr>
      </w:pPr>
    </w:p>
    <w:p w14:paraId="1BAB7916" w14:textId="77777777" w:rsidR="000C65F1" w:rsidRDefault="00000000">
      <w:pPr>
        <w:tabs>
          <w:tab w:val="left" w:pos="3610"/>
        </w:tabs>
        <w:jc w:val="center"/>
        <w:rPr>
          <w:b/>
          <w:bCs/>
          <w:szCs w:val="21"/>
        </w:rPr>
      </w:pPr>
      <w:r>
        <w:rPr>
          <w:rFonts w:hint="eastAsia"/>
          <w:b/>
          <w:bCs/>
          <w:szCs w:val="21"/>
        </w:rPr>
        <w:t>第三章</w:t>
      </w:r>
      <w:r>
        <w:rPr>
          <w:rFonts w:hint="eastAsia"/>
          <w:b/>
          <w:bCs/>
          <w:szCs w:val="21"/>
        </w:rPr>
        <w:t xml:space="preserve"> </w:t>
      </w:r>
      <w:r>
        <w:rPr>
          <w:rFonts w:hint="eastAsia"/>
          <w:b/>
          <w:bCs/>
          <w:szCs w:val="21"/>
        </w:rPr>
        <w:t>“两个结合”拓展中国特色，社会主义文化发展道路</w:t>
      </w:r>
    </w:p>
    <w:p w14:paraId="1C510062" w14:textId="77777777" w:rsidR="000C65F1" w:rsidRDefault="00000000">
      <w:pPr>
        <w:tabs>
          <w:tab w:val="left" w:pos="3610"/>
        </w:tabs>
        <w:ind w:firstLineChars="200" w:firstLine="420"/>
        <w:jc w:val="left"/>
        <w:rPr>
          <w:szCs w:val="21"/>
        </w:rPr>
      </w:pPr>
      <w:r>
        <w:rPr>
          <w:rFonts w:hint="eastAsia"/>
          <w:szCs w:val="21"/>
        </w:rPr>
        <w:t>一、“两个结合”思想提出的历史过程</w:t>
      </w:r>
    </w:p>
    <w:p w14:paraId="6A887CB3"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）马克思主义是行动的指南而不是教条</w:t>
      </w:r>
    </w:p>
    <w:p w14:paraId="1124DBB6"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）毛泽东“马克思主义中国化”思想</w:t>
      </w:r>
    </w:p>
    <w:p w14:paraId="4E0D922F" w14:textId="77777777" w:rsidR="000C65F1" w:rsidRDefault="00000000">
      <w:pPr>
        <w:ind w:firstLineChars="200" w:firstLine="420"/>
        <w:jc w:val="left"/>
        <w:rPr>
          <w:szCs w:val="21"/>
        </w:rPr>
      </w:pPr>
      <w:r>
        <w:rPr>
          <w:rFonts w:hint="eastAsia"/>
          <w:szCs w:val="21"/>
        </w:rPr>
        <w:t>（</w:t>
      </w:r>
      <w:r>
        <w:rPr>
          <w:rFonts w:hint="eastAsia"/>
          <w:szCs w:val="21"/>
        </w:rPr>
        <w:t>3</w:t>
      </w:r>
      <w:r>
        <w:rPr>
          <w:rFonts w:hint="eastAsia"/>
          <w:szCs w:val="21"/>
        </w:rPr>
        <w:t>）邓小平“解放思想、实事求是”</w:t>
      </w:r>
    </w:p>
    <w:p w14:paraId="79ADF055" w14:textId="77777777" w:rsidR="000C65F1" w:rsidRDefault="00000000">
      <w:pPr>
        <w:ind w:firstLineChars="200" w:firstLine="420"/>
        <w:jc w:val="left"/>
        <w:rPr>
          <w:szCs w:val="21"/>
        </w:rPr>
      </w:pPr>
      <w:r>
        <w:rPr>
          <w:rFonts w:hint="eastAsia"/>
          <w:szCs w:val="21"/>
        </w:rPr>
        <w:t>（</w:t>
      </w:r>
      <w:r>
        <w:rPr>
          <w:rFonts w:hint="eastAsia"/>
          <w:szCs w:val="21"/>
        </w:rPr>
        <w:t>4</w:t>
      </w:r>
      <w:r>
        <w:rPr>
          <w:rFonts w:hint="eastAsia"/>
          <w:szCs w:val="21"/>
        </w:rPr>
        <w:t>）习近平总书记的“两个结合”思想</w:t>
      </w:r>
    </w:p>
    <w:p w14:paraId="20E9F63A" w14:textId="77777777" w:rsidR="000C65F1" w:rsidRDefault="00000000">
      <w:pPr>
        <w:tabs>
          <w:tab w:val="left" w:pos="3610"/>
        </w:tabs>
        <w:ind w:firstLineChars="200" w:firstLine="420"/>
        <w:jc w:val="left"/>
        <w:rPr>
          <w:szCs w:val="21"/>
        </w:rPr>
      </w:pPr>
      <w:r>
        <w:rPr>
          <w:rFonts w:hint="eastAsia"/>
          <w:szCs w:val="21"/>
        </w:rPr>
        <w:t>二、深刻把握中华文明的突出特性。</w:t>
      </w:r>
    </w:p>
    <w:p w14:paraId="4A97C099"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）中华文明具有突出的连续性</w:t>
      </w:r>
    </w:p>
    <w:p w14:paraId="3AC489E5"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）中华文明具有突出的创新性</w:t>
      </w:r>
    </w:p>
    <w:p w14:paraId="20EAE7A4" w14:textId="77777777" w:rsidR="000C65F1" w:rsidRDefault="00000000">
      <w:pPr>
        <w:ind w:firstLineChars="200" w:firstLine="420"/>
        <w:jc w:val="left"/>
        <w:rPr>
          <w:szCs w:val="21"/>
        </w:rPr>
      </w:pPr>
      <w:r>
        <w:rPr>
          <w:rFonts w:hint="eastAsia"/>
          <w:szCs w:val="21"/>
        </w:rPr>
        <w:t>（</w:t>
      </w:r>
      <w:r>
        <w:rPr>
          <w:rFonts w:hint="eastAsia"/>
          <w:szCs w:val="21"/>
        </w:rPr>
        <w:t>3</w:t>
      </w:r>
      <w:r>
        <w:rPr>
          <w:rFonts w:hint="eastAsia"/>
          <w:szCs w:val="21"/>
        </w:rPr>
        <w:t>）中华文明具有突出的统一性</w:t>
      </w:r>
    </w:p>
    <w:p w14:paraId="6EC5430F" w14:textId="77777777" w:rsidR="000C65F1" w:rsidRDefault="00000000">
      <w:pPr>
        <w:ind w:firstLineChars="200" w:firstLine="420"/>
        <w:jc w:val="left"/>
        <w:rPr>
          <w:szCs w:val="21"/>
        </w:rPr>
      </w:pPr>
      <w:r>
        <w:rPr>
          <w:rFonts w:hint="eastAsia"/>
          <w:szCs w:val="21"/>
        </w:rPr>
        <w:t>（</w:t>
      </w:r>
      <w:r>
        <w:rPr>
          <w:rFonts w:hint="eastAsia"/>
          <w:szCs w:val="21"/>
        </w:rPr>
        <w:t>4</w:t>
      </w:r>
      <w:r>
        <w:rPr>
          <w:rFonts w:hint="eastAsia"/>
          <w:szCs w:val="21"/>
        </w:rPr>
        <w:t>）中华文明具有突出的包容性</w:t>
      </w:r>
    </w:p>
    <w:p w14:paraId="20AA9767" w14:textId="77777777" w:rsidR="000C65F1" w:rsidRDefault="00000000">
      <w:pPr>
        <w:ind w:firstLineChars="200" w:firstLine="420"/>
        <w:jc w:val="left"/>
        <w:rPr>
          <w:szCs w:val="21"/>
        </w:rPr>
      </w:pPr>
      <w:r>
        <w:rPr>
          <w:rFonts w:hint="eastAsia"/>
          <w:szCs w:val="21"/>
        </w:rPr>
        <w:t>（</w:t>
      </w:r>
      <w:r>
        <w:rPr>
          <w:rFonts w:hint="eastAsia"/>
          <w:szCs w:val="21"/>
        </w:rPr>
        <w:t>5</w:t>
      </w:r>
      <w:r>
        <w:rPr>
          <w:rFonts w:hint="eastAsia"/>
          <w:szCs w:val="21"/>
        </w:rPr>
        <w:t>）中华文明具有突出的和平性</w:t>
      </w:r>
      <w:r>
        <w:rPr>
          <w:rFonts w:hint="eastAsia"/>
          <w:szCs w:val="21"/>
        </w:rPr>
        <w:t xml:space="preserve">    </w:t>
      </w:r>
    </w:p>
    <w:p w14:paraId="4B7F151F" w14:textId="77777777" w:rsidR="000C65F1" w:rsidRDefault="00000000">
      <w:pPr>
        <w:tabs>
          <w:tab w:val="left" w:pos="3610"/>
        </w:tabs>
        <w:ind w:firstLineChars="200" w:firstLine="420"/>
        <w:jc w:val="left"/>
        <w:rPr>
          <w:szCs w:val="21"/>
        </w:rPr>
      </w:pPr>
      <w:r>
        <w:rPr>
          <w:rFonts w:hint="eastAsia"/>
          <w:szCs w:val="21"/>
        </w:rPr>
        <w:t>三、“两个结合”是我们取得成功的最大法宝</w:t>
      </w:r>
    </w:p>
    <w:p w14:paraId="655A23C5"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）“结合”的前提是彼此契合</w:t>
      </w:r>
    </w:p>
    <w:p w14:paraId="4E1B30C8"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）“结合”的结果是互相成就</w:t>
      </w:r>
    </w:p>
    <w:p w14:paraId="042B37EF"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3</w:t>
      </w:r>
      <w:r>
        <w:rPr>
          <w:rFonts w:hint="eastAsia"/>
          <w:szCs w:val="21"/>
        </w:rPr>
        <w:t>）“结合”筑牢了道路根基</w:t>
      </w:r>
    </w:p>
    <w:p w14:paraId="090D860C"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4</w:t>
      </w:r>
      <w:r>
        <w:rPr>
          <w:rFonts w:hint="eastAsia"/>
          <w:szCs w:val="21"/>
        </w:rPr>
        <w:t>）“结合”打开了创新空间</w:t>
      </w:r>
    </w:p>
    <w:p w14:paraId="66DC3301"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5</w:t>
      </w:r>
      <w:r>
        <w:rPr>
          <w:rFonts w:hint="eastAsia"/>
          <w:szCs w:val="21"/>
        </w:rPr>
        <w:t>）“结合”巩固了文化主体性。</w:t>
      </w:r>
    </w:p>
    <w:p w14:paraId="289D937E" w14:textId="77777777" w:rsidR="000C65F1" w:rsidRDefault="00000000">
      <w:pPr>
        <w:tabs>
          <w:tab w:val="left" w:pos="3610"/>
        </w:tabs>
        <w:ind w:firstLineChars="200" w:firstLine="420"/>
        <w:jc w:val="left"/>
        <w:rPr>
          <w:szCs w:val="21"/>
        </w:rPr>
      </w:pPr>
      <w:r>
        <w:rPr>
          <w:rFonts w:hint="eastAsia"/>
          <w:szCs w:val="21"/>
        </w:rPr>
        <w:t>四、“两个结合”的实践意义。</w:t>
      </w:r>
    </w:p>
    <w:p w14:paraId="4030125A"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）不断深化对中国特色社会主义的认识思考，提出了许多重大论断、重要思想，开辟了中国特色社会主义新境界，进一步拓展了中国特色社会主义道路的文化根基</w:t>
      </w:r>
    </w:p>
    <w:p w14:paraId="0F3CEEC6"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）礼序乾坤，乐和天地。中华优秀传统文化的丰富资源，成为推进国家治理体系和治理</w:t>
      </w:r>
      <w:r>
        <w:rPr>
          <w:rFonts w:hint="eastAsia"/>
          <w:szCs w:val="21"/>
        </w:rPr>
        <w:t xml:space="preserve">  </w:t>
      </w:r>
      <w:r>
        <w:rPr>
          <w:rFonts w:hint="eastAsia"/>
          <w:szCs w:val="21"/>
        </w:rPr>
        <w:t>能力现代化的重要思想源泉</w:t>
      </w:r>
    </w:p>
    <w:p w14:paraId="2FA0E0DF"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3</w:t>
      </w:r>
      <w:r>
        <w:rPr>
          <w:rFonts w:hint="eastAsia"/>
          <w:szCs w:val="21"/>
        </w:rPr>
        <w:t>）推动金融高质量发展、建设金融强国，要坚持法治和德治相结合，积极培育中国特色金融文化</w:t>
      </w:r>
    </w:p>
    <w:p w14:paraId="49DF94AA"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4</w:t>
      </w:r>
      <w:r>
        <w:rPr>
          <w:rFonts w:hint="eastAsia"/>
          <w:szCs w:val="21"/>
        </w:rPr>
        <w:t>）习近平总书记对“两个结合”特别是“第二个结合”的论述不断深入，表明我们</w:t>
      </w:r>
      <w:r>
        <w:rPr>
          <w:rFonts w:hint="eastAsia"/>
          <w:szCs w:val="21"/>
        </w:rPr>
        <w:lastRenderedPageBreak/>
        <w:t>党对中国道路、理论、制度的认识达到了新高度，表明我们党的历史自信、文化自信达到了新高度，表明我们党在传承中华优秀传统文化中推进文化创新的自觉性达到了新高度。</w:t>
      </w:r>
    </w:p>
    <w:p w14:paraId="21572CCE" w14:textId="77777777" w:rsidR="000C65F1" w:rsidRDefault="000C65F1">
      <w:pPr>
        <w:tabs>
          <w:tab w:val="left" w:pos="3610"/>
        </w:tabs>
        <w:jc w:val="center"/>
        <w:rPr>
          <w:b/>
          <w:bCs/>
          <w:szCs w:val="21"/>
        </w:rPr>
      </w:pPr>
    </w:p>
    <w:p w14:paraId="285E95A8" w14:textId="77777777" w:rsidR="000C65F1" w:rsidRDefault="00000000">
      <w:pPr>
        <w:tabs>
          <w:tab w:val="left" w:pos="3610"/>
        </w:tabs>
        <w:ind w:leftChars="100" w:left="210" w:firstLineChars="1200" w:firstLine="2530"/>
        <w:rPr>
          <w:b/>
          <w:bCs/>
          <w:szCs w:val="21"/>
        </w:rPr>
      </w:pPr>
      <w:r>
        <w:rPr>
          <w:rFonts w:hint="eastAsia"/>
          <w:b/>
          <w:bCs/>
          <w:szCs w:val="21"/>
        </w:rPr>
        <w:t>第四章</w:t>
      </w:r>
      <w:r>
        <w:rPr>
          <w:rFonts w:hint="eastAsia"/>
          <w:b/>
          <w:bCs/>
          <w:szCs w:val="21"/>
        </w:rPr>
        <w:t xml:space="preserve"> </w:t>
      </w:r>
      <w:r>
        <w:rPr>
          <w:rFonts w:hint="eastAsia"/>
          <w:b/>
          <w:bCs/>
          <w:szCs w:val="21"/>
        </w:rPr>
        <w:t>担负起新的文化使命</w:t>
      </w:r>
    </w:p>
    <w:p w14:paraId="4FA0180F" w14:textId="77777777" w:rsidR="000C65F1" w:rsidRDefault="00000000">
      <w:pPr>
        <w:tabs>
          <w:tab w:val="left" w:pos="3610"/>
        </w:tabs>
        <w:ind w:firstLineChars="200" w:firstLine="420"/>
        <w:rPr>
          <w:szCs w:val="21"/>
        </w:rPr>
      </w:pPr>
      <w:r>
        <w:rPr>
          <w:rFonts w:hint="eastAsia"/>
          <w:szCs w:val="21"/>
        </w:rPr>
        <w:t>一、新的文化使命的提出与目标</w:t>
      </w:r>
    </w:p>
    <w:p w14:paraId="4BC7E2F9"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）“新的文化使命”概念提出</w:t>
      </w:r>
    </w:p>
    <w:p w14:paraId="4E5B3708"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）“新的文化使命”的目标</w:t>
      </w:r>
    </w:p>
    <w:p w14:paraId="1C5B202D" w14:textId="77777777" w:rsidR="000C65F1" w:rsidRDefault="00000000">
      <w:pPr>
        <w:tabs>
          <w:tab w:val="left" w:pos="3610"/>
        </w:tabs>
        <w:ind w:firstLineChars="200" w:firstLine="420"/>
        <w:rPr>
          <w:szCs w:val="21"/>
        </w:rPr>
      </w:pPr>
      <w:r>
        <w:rPr>
          <w:rFonts w:hint="eastAsia"/>
          <w:szCs w:val="21"/>
        </w:rPr>
        <w:t>二、新的文化使命是时代的深切呼唤</w:t>
      </w:r>
    </w:p>
    <w:p w14:paraId="6EEE11E5"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）文化是民族生存和发展的重要力量</w:t>
      </w:r>
    </w:p>
    <w:p w14:paraId="3E317D32"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）谱写新时代新征程的文化华章</w:t>
      </w:r>
    </w:p>
    <w:p w14:paraId="0B9CBC83" w14:textId="77777777" w:rsidR="000C65F1" w:rsidRDefault="00000000">
      <w:pPr>
        <w:tabs>
          <w:tab w:val="left" w:pos="3610"/>
        </w:tabs>
        <w:ind w:firstLineChars="200" w:firstLine="420"/>
        <w:rPr>
          <w:szCs w:val="21"/>
        </w:rPr>
      </w:pPr>
      <w:r>
        <w:rPr>
          <w:rFonts w:hint="eastAsia"/>
          <w:szCs w:val="21"/>
        </w:rPr>
        <w:t>（</w:t>
      </w:r>
      <w:r>
        <w:rPr>
          <w:rFonts w:hint="eastAsia"/>
          <w:szCs w:val="21"/>
        </w:rPr>
        <w:t>3</w:t>
      </w:r>
      <w:r>
        <w:rPr>
          <w:rFonts w:hint="eastAsia"/>
          <w:szCs w:val="21"/>
        </w:rPr>
        <w:t>）丰富人民精神世界，中国式现代化才会成色更足、底色更暖</w:t>
      </w:r>
    </w:p>
    <w:p w14:paraId="16F89CCC" w14:textId="77777777" w:rsidR="000C65F1" w:rsidRDefault="00000000">
      <w:pPr>
        <w:tabs>
          <w:tab w:val="left" w:pos="3610"/>
        </w:tabs>
        <w:ind w:firstLineChars="200" w:firstLine="420"/>
        <w:rPr>
          <w:szCs w:val="21"/>
        </w:rPr>
      </w:pPr>
      <w:r>
        <w:rPr>
          <w:rFonts w:hint="eastAsia"/>
          <w:szCs w:val="21"/>
        </w:rPr>
        <w:t>三、新的文化使命指明中华文化前进方向</w:t>
      </w:r>
    </w:p>
    <w:p w14:paraId="5AA40238" w14:textId="77777777" w:rsidR="000C65F1" w:rsidRDefault="00000000">
      <w:pPr>
        <w:tabs>
          <w:tab w:val="left" w:pos="3610"/>
        </w:tabs>
        <w:ind w:firstLineChars="200" w:firstLine="420"/>
        <w:rPr>
          <w:szCs w:val="21"/>
        </w:rPr>
      </w:pPr>
      <w:r>
        <w:rPr>
          <w:rFonts w:hint="eastAsia"/>
          <w:szCs w:val="21"/>
        </w:rPr>
        <w:t>“十四个强调”明确了建设中华现代文明的重大任务，为创造属于我们这个时代的新文化指明方向。</w:t>
      </w:r>
    </w:p>
    <w:p w14:paraId="60F5FC74" w14:textId="77777777" w:rsidR="000C65F1" w:rsidRDefault="00000000">
      <w:pPr>
        <w:tabs>
          <w:tab w:val="left" w:pos="3610"/>
        </w:tabs>
        <w:ind w:firstLineChars="200" w:firstLine="420"/>
        <w:rPr>
          <w:szCs w:val="21"/>
        </w:rPr>
      </w:pPr>
      <w:r>
        <w:rPr>
          <w:rFonts w:hint="eastAsia"/>
          <w:szCs w:val="21"/>
        </w:rPr>
        <w:t>四、新的文化使命需要新的历史担当</w:t>
      </w:r>
    </w:p>
    <w:p w14:paraId="57E2CD60"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）必须坚守自信自立的精神品格</w:t>
      </w:r>
    </w:p>
    <w:p w14:paraId="32EDB08C"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）必须秉持开放包容的博大胸襟</w:t>
      </w:r>
    </w:p>
    <w:p w14:paraId="639AA813" w14:textId="77777777" w:rsidR="000C65F1" w:rsidRDefault="00000000">
      <w:pPr>
        <w:tabs>
          <w:tab w:val="left" w:pos="3610"/>
        </w:tabs>
        <w:ind w:firstLineChars="200" w:firstLine="420"/>
        <w:rPr>
          <w:szCs w:val="21"/>
        </w:rPr>
      </w:pPr>
      <w:r>
        <w:rPr>
          <w:rFonts w:hint="eastAsia"/>
          <w:szCs w:val="21"/>
        </w:rPr>
        <w:t>（</w:t>
      </w:r>
      <w:r>
        <w:rPr>
          <w:rFonts w:hint="eastAsia"/>
          <w:szCs w:val="21"/>
        </w:rPr>
        <w:t>3</w:t>
      </w:r>
      <w:r>
        <w:rPr>
          <w:rFonts w:hint="eastAsia"/>
          <w:szCs w:val="21"/>
        </w:rPr>
        <w:t>）必须坚持守</w:t>
      </w:r>
      <w:proofErr w:type="gramStart"/>
      <w:r>
        <w:rPr>
          <w:rFonts w:hint="eastAsia"/>
          <w:szCs w:val="21"/>
        </w:rPr>
        <w:t>正创新</w:t>
      </w:r>
      <w:proofErr w:type="gramEnd"/>
      <w:r>
        <w:rPr>
          <w:rFonts w:hint="eastAsia"/>
          <w:szCs w:val="21"/>
        </w:rPr>
        <w:t>的正气锐气</w:t>
      </w:r>
    </w:p>
    <w:p w14:paraId="3F2ECA1A" w14:textId="77777777" w:rsidR="000C65F1" w:rsidRDefault="000C65F1">
      <w:pPr>
        <w:tabs>
          <w:tab w:val="left" w:pos="3610"/>
        </w:tabs>
        <w:ind w:firstLineChars="200" w:firstLine="420"/>
        <w:rPr>
          <w:szCs w:val="21"/>
        </w:rPr>
      </w:pPr>
    </w:p>
    <w:p w14:paraId="010C2230" w14:textId="77777777" w:rsidR="000C65F1" w:rsidRDefault="000C65F1">
      <w:pPr>
        <w:tabs>
          <w:tab w:val="left" w:pos="3610"/>
        </w:tabs>
        <w:jc w:val="center"/>
        <w:rPr>
          <w:szCs w:val="21"/>
        </w:rPr>
      </w:pPr>
    </w:p>
    <w:p w14:paraId="49883DA4" w14:textId="77777777" w:rsidR="000C65F1" w:rsidRDefault="00000000">
      <w:pPr>
        <w:tabs>
          <w:tab w:val="left" w:pos="3610"/>
        </w:tabs>
        <w:jc w:val="center"/>
        <w:rPr>
          <w:b/>
          <w:bCs/>
          <w:szCs w:val="21"/>
        </w:rPr>
      </w:pPr>
      <w:r>
        <w:rPr>
          <w:rFonts w:hint="eastAsia"/>
          <w:b/>
          <w:bCs/>
          <w:szCs w:val="21"/>
        </w:rPr>
        <w:t>第五章</w:t>
      </w:r>
      <w:r>
        <w:rPr>
          <w:rFonts w:hint="eastAsia"/>
          <w:b/>
          <w:bCs/>
          <w:szCs w:val="21"/>
        </w:rPr>
        <w:t xml:space="preserve"> </w:t>
      </w:r>
      <w:r>
        <w:rPr>
          <w:rFonts w:hint="eastAsia"/>
          <w:b/>
          <w:bCs/>
          <w:szCs w:val="21"/>
        </w:rPr>
        <w:t>坚定文化自信</w:t>
      </w:r>
      <w:r>
        <w:rPr>
          <w:rFonts w:hint="eastAsia"/>
          <w:b/>
          <w:bCs/>
          <w:szCs w:val="21"/>
        </w:rPr>
        <w:t xml:space="preserve"> </w:t>
      </w:r>
      <w:r>
        <w:rPr>
          <w:rFonts w:hint="eastAsia"/>
          <w:b/>
          <w:bCs/>
          <w:szCs w:val="21"/>
        </w:rPr>
        <w:t>巩固文化主体性</w:t>
      </w:r>
    </w:p>
    <w:p w14:paraId="0AB18AE2" w14:textId="77777777" w:rsidR="000C65F1" w:rsidRDefault="00000000">
      <w:pPr>
        <w:tabs>
          <w:tab w:val="left" w:pos="3610"/>
        </w:tabs>
        <w:ind w:firstLineChars="200" w:firstLine="420"/>
        <w:jc w:val="left"/>
        <w:rPr>
          <w:szCs w:val="21"/>
        </w:rPr>
      </w:pPr>
      <w:r>
        <w:rPr>
          <w:rFonts w:hint="eastAsia"/>
          <w:szCs w:val="21"/>
        </w:rPr>
        <w:t>一、坚定文化自信</w:t>
      </w:r>
    </w:p>
    <w:p w14:paraId="5829B7EC"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）坚定中国特色社会主义道路自信、理论自信、制度自信，说到底是要坚定文化自信。”</w:t>
      </w:r>
    </w:p>
    <w:p w14:paraId="5381BEF0"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）文化自信是更基本、更深沉、更持久的力量。</w:t>
      </w:r>
    </w:p>
    <w:p w14:paraId="3386CDBD"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3</w:t>
      </w:r>
      <w:r>
        <w:rPr>
          <w:rFonts w:hint="eastAsia"/>
          <w:szCs w:val="21"/>
        </w:rPr>
        <w:t>）文化自信就来自我们的文化主体性</w:t>
      </w:r>
    </w:p>
    <w:p w14:paraId="558F8940" w14:textId="77777777" w:rsidR="000C65F1" w:rsidRDefault="00000000">
      <w:pPr>
        <w:tabs>
          <w:tab w:val="left" w:pos="3610"/>
        </w:tabs>
        <w:ind w:firstLineChars="200" w:firstLine="420"/>
        <w:jc w:val="left"/>
        <w:rPr>
          <w:szCs w:val="21"/>
        </w:rPr>
      </w:pPr>
      <w:r>
        <w:rPr>
          <w:rFonts w:hint="eastAsia"/>
          <w:szCs w:val="21"/>
        </w:rPr>
        <w:t>二、巩固文化主体性。</w:t>
      </w:r>
    </w:p>
    <w:p w14:paraId="7E9141ED"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）文化主体性的基本内涵</w:t>
      </w:r>
    </w:p>
    <w:p w14:paraId="259B0D99"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）习近平新时代中国特色社会主义思想是文化主体性的最有力体现</w:t>
      </w:r>
    </w:p>
    <w:p w14:paraId="48655AA8"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）文化主体性的重要意义</w:t>
      </w:r>
    </w:p>
    <w:p w14:paraId="7353C215" w14:textId="77777777" w:rsidR="000C65F1" w:rsidRDefault="00000000">
      <w:pPr>
        <w:tabs>
          <w:tab w:val="left" w:pos="3610"/>
        </w:tabs>
        <w:ind w:firstLineChars="200" w:firstLine="420"/>
        <w:jc w:val="left"/>
        <w:rPr>
          <w:szCs w:val="21"/>
        </w:rPr>
      </w:pPr>
      <w:r>
        <w:rPr>
          <w:rFonts w:hint="eastAsia"/>
          <w:szCs w:val="21"/>
        </w:rPr>
        <w:t>三、把文化自信融入全民族的精神气质与文化品格中</w:t>
      </w:r>
    </w:p>
    <w:p w14:paraId="6F49A4C6"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）坚定文化自信就是要坚持走自己的路</w:t>
      </w:r>
    </w:p>
    <w:p w14:paraId="77433796"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）坚守马克思主义魂脉</w:t>
      </w:r>
    </w:p>
    <w:p w14:paraId="68B878D7"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3</w:t>
      </w:r>
      <w:r>
        <w:rPr>
          <w:rFonts w:hint="eastAsia"/>
          <w:szCs w:val="21"/>
        </w:rPr>
        <w:t>）坚守中华优秀传统文化根脉</w:t>
      </w:r>
    </w:p>
    <w:p w14:paraId="0800B9FC"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4</w:t>
      </w:r>
      <w:r>
        <w:rPr>
          <w:rFonts w:hint="eastAsia"/>
          <w:szCs w:val="21"/>
        </w:rPr>
        <w:t>）坚定文化自信就是要平视这个世界</w:t>
      </w:r>
    </w:p>
    <w:p w14:paraId="1EEB9EEA" w14:textId="77777777" w:rsidR="000C65F1" w:rsidRDefault="000C65F1">
      <w:pPr>
        <w:tabs>
          <w:tab w:val="left" w:pos="3610"/>
        </w:tabs>
        <w:ind w:firstLineChars="200" w:firstLine="420"/>
        <w:jc w:val="left"/>
        <w:rPr>
          <w:szCs w:val="21"/>
        </w:rPr>
      </w:pPr>
    </w:p>
    <w:p w14:paraId="503C2A7C" w14:textId="77777777" w:rsidR="000C65F1" w:rsidRDefault="000C65F1">
      <w:pPr>
        <w:tabs>
          <w:tab w:val="left" w:pos="3610"/>
        </w:tabs>
        <w:ind w:firstLineChars="200" w:firstLine="420"/>
        <w:jc w:val="left"/>
        <w:rPr>
          <w:szCs w:val="21"/>
        </w:rPr>
      </w:pPr>
    </w:p>
    <w:p w14:paraId="2F36A8B8" w14:textId="77777777" w:rsidR="000C65F1" w:rsidRDefault="000C65F1">
      <w:pPr>
        <w:tabs>
          <w:tab w:val="left" w:pos="3610"/>
        </w:tabs>
        <w:ind w:firstLineChars="200" w:firstLine="420"/>
        <w:jc w:val="left"/>
        <w:rPr>
          <w:szCs w:val="21"/>
        </w:rPr>
      </w:pPr>
    </w:p>
    <w:p w14:paraId="5EF3743B" w14:textId="77777777" w:rsidR="000C65F1" w:rsidRDefault="00000000">
      <w:pPr>
        <w:tabs>
          <w:tab w:val="left" w:pos="3610"/>
        </w:tabs>
        <w:ind w:leftChars="100" w:left="210" w:firstLineChars="1200" w:firstLine="2530"/>
        <w:rPr>
          <w:b/>
          <w:bCs/>
          <w:szCs w:val="21"/>
        </w:rPr>
      </w:pPr>
      <w:r>
        <w:rPr>
          <w:rFonts w:hint="eastAsia"/>
          <w:b/>
          <w:bCs/>
          <w:szCs w:val="21"/>
        </w:rPr>
        <w:t>第六章</w:t>
      </w:r>
      <w:r>
        <w:rPr>
          <w:rFonts w:hint="eastAsia"/>
          <w:b/>
          <w:bCs/>
          <w:szCs w:val="21"/>
        </w:rPr>
        <w:t xml:space="preserve"> </w:t>
      </w:r>
      <w:r>
        <w:rPr>
          <w:rFonts w:hint="eastAsia"/>
          <w:b/>
          <w:bCs/>
          <w:szCs w:val="21"/>
        </w:rPr>
        <w:t>着力培育和</w:t>
      </w:r>
      <w:proofErr w:type="gramStart"/>
      <w:r>
        <w:rPr>
          <w:rFonts w:hint="eastAsia"/>
          <w:b/>
          <w:bCs/>
          <w:szCs w:val="21"/>
        </w:rPr>
        <w:t>践行</w:t>
      </w:r>
      <w:proofErr w:type="gramEnd"/>
      <w:r>
        <w:rPr>
          <w:rFonts w:hint="eastAsia"/>
          <w:b/>
          <w:bCs/>
          <w:szCs w:val="21"/>
        </w:rPr>
        <w:t>社会主义核心价值观</w:t>
      </w:r>
    </w:p>
    <w:p w14:paraId="3CBEF006" w14:textId="77777777" w:rsidR="000C65F1" w:rsidRDefault="00000000">
      <w:pPr>
        <w:tabs>
          <w:tab w:val="left" w:pos="3610"/>
        </w:tabs>
        <w:ind w:firstLineChars="200" w:firstLine="420"/>
        <w:rPr>
          <w:szCs w:val="21"/>
        </w:rPr>
      </w:pPr>
      <w:r>
        <w:rPr>
          <w:rFonts w:hint="eastAsia"/>
          <w:szCs w:val="21"/>
        </w:rPr>
        <w:t>本章简介：本章主要学习社会主义核心价值观的内涵、意义和</w:t>
      </w:r>
      <w:proofErr w:type="gramStart"/>
      <w:r>
        <w:rPr>
          <w:rFonts w:hint="eastAsia"/>
          <w:szCs w:val="21"/>
        </w:rPr>
        <w:t>践行</w:t>
      </w:r>
      <w:proofErr w:type="gramEnd"/>
      <w:r>
        <w:rPr>
          <w:rFonts w:hint="eastAsia"/>
          <w:szCs w:val="21"/>
        </w:rPr>
        <w:t>方法。党的十八大以来，以习近平同志为核心的党中央从巩固全党全国各族人民团结奋斗的共同思想基础、巩固党的执政地位的战略高度，把培育和</w:t>
      </w:r>
      <w:proofErr w:type="gramStart"/>
      <w:r>
        <w:rPr>
          <w:rFonts w:hint="eastAsia"/>
          <w:szCs w:val="21"/>
        </w:rPr>
        <w:t>践行</w:t>
      </w:r>
      <w:proofErr w:type="gramEnd"/>
      <w:r>
        <w:rPr>
          <w:rFonts w:hint="eastAsia"/>
          <w:szCs w:val="21"/>
        </w:rPr>
        <w:t>社会主义核心价值观作为</w:t>
      </w:r>
      <w:proofErr w:type="gramStart"/>
      <w:r>
        <w:rPr>
          <w:rFonts w:hint="eastAsia"/>
          <w:szCs w:val="21"/>
        </w:rPr>
        <w:t>凝魂聚气</w:t>
      </w:r>
      <w:proofErr w:type="gramEnd"/>
      <w:r>
        <w:rPr>
          <w:rFonts w:hint="eastAsia"/>
          <w:szCs w:val="21"/>
        </w:rPr>
        <w:t>、强基固本的基础工程，构筑日益强劲的中国精神、中国价值、中国力量，矢志推进中华民族伟大复兴</w:t>
      </w:r>
    </w:p>
    <w:p w14:paraId="040AE1F0" w14:textId="77777777" w:rsidR="000C65F1" w:rsidRDefault="00000000">
      <w:pPr>
        <w:tabs>
          <w:tab w:val="left" w:pos="3610"/>
        </w:tabs>
        <w:ind w:firstLineChars="200" w:firstLine="420"/>
        <w:rPr>
          <w:szCs w:val="21"/>
        </w:rPr>
      </w:pPr>
      <w:r>
        <w:rPr>
          <w:rFonts w:hint="eastAsia"/>
          <w:szCs w:val="21"/>
        </w:rPr>
        <w:t>一、用社会主义核心价值观凝心聚力</w:t>
      </w:r>
    </w:p>
    <w:p w14:paraId="308A59CE" w14:textId="77777777" w:rsidR="000C65F1" w:rsidRDefault="00000000">
      <w:pPr>
        <w:tabs>
          <w:tab w:val="left" w:pos="3610"/>
        </w:tabs>
        <w:ind w:firstLineChars="200" w:firstLine="420"/>
        <w:rPr>
          <w:szCs w:val="21"/>
        </w:rPr>
      </w:pPr>
      <w:r>
        <w:rPr>
          <w:rFonts w:hint="eastAsia"/>
          <w:szCs w:val="21"/>
        </w:rPr>
        <w:lastRenderedPageBreak/>
        <w:t>（</w:t>
      </w:r>
      <w:r>
        <w:rPr>
          <w:rFonts w:hint="eastAsia"/>
          <w:szCs w:val="21"/>
        </w:rPr>
        <w:t>1</w:t>
      </w:r>
      <w:r>
        <w:rPr>
          <w:rFonts w:hint="eastAsia"/>
          <w:szCs w:val="21"/>
        </w:rPr>
        <w:t>）社会主义核心价值观的内涵</w:t>
      </w:r>
    </w:p>
    <w:p w14:paraId="46A3EE5B"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）坚持社会主义核心价值观的意义</w:t>
      </w:r>
    </w:p>
    <w:p w14:paraId="19FBED95" w14:textId="77777777" w:rsidR="000C65F1" w:rsidRDefault="00000000">
      <w:pPr>
        <w:tabs>
          <w:tab w:val="left" w:pos="3610"/>
        </w:tabs>
        <w:ind w:firstLineChars="200" w:firstLine="420"/>
        <w:rPr>
          <w:szCs w:val="21"/>
        </w:rPr>
      </w:pPr>
      <w:r>
        <w:rPr>
          <w:rFonts w:hint="eastAsia"/>
          <w:szCs w:val="21"/>
        </w:rPr>
        <w:t>二、以中华优秀传统文化涵养社会主义核心价值观</w:t>
      </w:r>
    </w:p>
    <w:p w14:paraId="70D61C68"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）价值观与文化的关系</w:t>
      </w:r>
    </w:p>
    <w:p w14:paraId="610CB339"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）社会主义核心价值观与中华优秀传统文化的关系</w:t>
      </w:r>
    </w:p>
    <w:p w14:paraId="3F446BD9" w14:textId="77777777" w:rsidR="000C65F1" w:rsidRDefault="00000000">
      <w:pPr>
        <w:tabs>
          <w:tab w:val="left" w:pos="3610"/>
        </w:tabs>
        <w:ind w:firstLineChars="200" w:firstLine="420"/>
        <w:rPr>
          <w:szCs w:val="21"/>
        </w:rPr>
      </w:pPr>
      <w:r>
        <w:rPr>
          <w:rFonts w:hint="eastAsia"/>
          <w:szCs w:val="21"/>
        </w:rPr>
        <w:t>三、把社会主义核心价值观融入社会发展各方面</w:t>
      </w:r>
    </w:p>
    <w:p w14:paraId="3EEA2B04"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）培育和</w:t>
      </w:r>
      <w:proofErr w:type="gramStart"/>
      <w:r>
        <w:rPr>
          <w:rFonts w:hint="eastAsia"/>
          <w:szCs w:val="21"/>
        </w:rPr>
        <w:t>践行</w:t>
      </w:r>
      <w:proofErr w:type="gramEnd"/>
      <w:r>
        <w:rPr>
          <w:rFonts w:hint="eastAsia"/>
          <w:szCs w:val="21"/>
        </w:rPr>
        <w:t>社会主义核心价值观，教育引导是基础</w:t>
      </w:r>
    </w:p>
    <w:p w14:paraId="3881015C"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）法律法规是推广社会主流价值的重要保证</w:t>
      </w:r>
    </w:p>
    <w:p w14:paraId="481DF625" w14:textId="77777777" w:rsidR="000C65F1" w:rsidRDefault="00000000">
      <w:pPr>
        <w:tabs>
          <w:tab w:val="left" w:pos="3610"/>
        </w:tabs>
        <w:ind w:firstLineChars="200" w:firstLine="420"/>
        <w:rPr>
          <w:szCs w:val="21"/>
        </w:rPr>
      </w:pPr>
      <w:r>
        <w:rPr>
          <w:rFonts w:hint="eastAsia"/>
          <w:szCs w:val="21"/>
        </w:rPr>
        <w:t>（</w:t>
      </w:r>
      <w:r>
        <w:rPr>
          <w:rFonts w:hint="eastAsia"/>
          <w:szCs w:val="21"/>
        </w:rPr>
        <w:t>3</w:t>
      </w:r>
      <w:r>
        <w:rPr>
          <w:rFonts w:hint="eastAsia"/>
          <w:szCs w:val="21"/>
        </w:rPr>
        <w:t>）“关键少数”身体力行、率先垂范</w:t>
      </w:r>
    </w:p>
    <w:p w14:paraId="4078CD79" w14:textId="77777777" w:rsidR="000C65F1" w:rsidRDefault="000C65F1">
      <w:pPr>
        <w:tabs>
          <w:tab w:val="left" w:pos="3610"/>
        </w:tabs>
        <w:ind w:firstLineChars="200" w:firstLine="420"/>
        <w:rPr>
          <w:szCs w:val="21"/>
        </w:rPr>
      </w:pPr>
    </w:p>
    <w:p w14:paraId="756F613D" w14:textId="77777777" w:rsidR="000C65F1" w:rsidRDefault="00000000">
      <w:pPr>
        <w:jc w:val="center"/>
        <w:rPr>
          <w:b/>
          <w:szCs w:val="21"/>
        </w:rPr>
      </w:pPr>
      <w:r>
        <w:rPr>
          <w:rFonts w:hint="eastAsia"/>
          <w:b/>
          <w:szCs w:val="21"/>
        </w:rPr>
        <w:t>第七章</w:t>
      </w:r>
      <w:r>
        <w:rPr>
          <w:rFonts w:hint="eastAsia"/>
          <w:b/>
          <w:szCs w:val="21"/>
        </w:rPr>
        <w:t xml:space="preserve">  </w:t>
      </w:r>
      <w:r>
        <w:rPr>
          <w:rFonts w:hint="eastAsia"/>
          <w:b/>
          <w:szCs w:val="21"/>
        </w:rPr>
        <w:t>掌握信息化条件</w:t>
      </w:r>
      <w:proofErr w:type="gramStart"/>
      <w:r>
        <w:rPr>
          <w:rFonts w:hint="eastAsia"/>
          <w:b/>
          <w:szCs w:val="21"/>
        </w:rPr>
        <w:t>下舆论</w:t>
      </w:r>
      <w:proofErr w:type="gramEnd"/>
      <w:r>
        <w:rPr>
          <w:rFonts w:hint="eastAsia"/>
          <w:b/>
          <w:szCs w:val="21"/>
        </w:rPr>
        <w:t>主导权、广泛凝聚社会共识</w:t>
      </w:r>
    </w:p>
    <w:p w14:paraId="4CF24989" w14:textId="77777777" w:rsidR="000C65F1" w:rsidRDefault="000C65F1">
      <w:pPr>
        <w:ind w:firstLineChars="200" w:firstLine="420"/>
        <w:jc w:val="left"/>
        <w:rPr>
          <w:szCs w:val="21"/>
        </w:rPr>
      </w:pPr>
    </w:p>
    <w:p w14:paraId="05FBE7A9" w14:textId="77777777" w:rsidR="000C65F1" w:rsidRDefault="00000000">
      <w:pPr>
        <w:ind w:firstLineChars="200" w:firstLine="420"/>
        <w:jc w:val="left"/>
        <w:rPr>
          <w:szCs w:val="21"/>
        </w:rPr>
      </w:pPr>
      <w:r>
        <w:rPr>
          <w:rFonts w:hint="eastAsia"/>
          <w:szCs w:val="21"/>
        </w:rPr>
        <w:t>本章简介：习近平总书记深刻指出，舆论导向正确，就能凝聚人心、汇聚力量，推动事业发展；舆论导向错误，就会动摇人心、瓦解斗志，危害党和人民事业。当今世界信息技术日新月异，数字化、网络化、智能化深入发展。掌握信息化条件</w:t>
      </w:r>
      <w:proofErr w:type="gramStart"/>
      <w:r>
        <w:rPr>
          <w:rFonts w:hint="eastAsia"/>
          <w:szCs w:val="21"/>
        </w:rPr>
        <w:t>下舆论</w:t>
      </w:r>
      <w:proofErr w:type="gramEnd"/>
      <w:r>
        <w:rPr>
          <w:rFonts w:hint="eastAsia"/>
          <w:szCs w:val="21"/>
        </w:rPr>
        <w:t>主导权、广泛凝聚社会共识，是巩固壮大主流思想文化的必然要求。</w:t>
      </w:r>
    </w:p>
    <w:p w14:paraId="2BF2FE89" w14:textId="77777777" w:rsidR="000C65F1" w:rsidRDefault="00000000">
      <w:pPr>
        <w:ind w:firstLineChars="200" w:firstLine="420"/>
        <w:jc w:val="left"/>
        <w:rPr>
          <w:szCs w:val="21"/>
        </w:rPr>
      </w:pPr>
      <w:r>
        <w:rPr>
          <w:rFonts w:hint="eastAsia"/>
          <w:szCs w:val="21"/>
        </w:rPr>
        <w:t>一、</w:t>
      </w:r>
      <w:r>
        <w:rPr>
          <w:rFonts w:hint="eastAsia"/>
          <w:szCs w:val="21"/>
        </w:rPr>
        <w:t xml:space="preserve"> </w:t>
      </w:r>
      <w:r>
        <w:rPr>
          <w:rFonts w:hint="eastAsia"/>
          <w:szCs w:val="21"/>
        </w:rPr>
        <w:t>坚持党性原则、坚持党管媒体</w:t>
      </w:r>
    </w:p>
    <w:p w14:paraId="241B93D4"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）弘扬主旋律、</w:t>
      </w:r>
      <w:proofErr w:type="gramStart"/>
      <w:r>
        <w:rPr>
          <w:rFonts w:hint="eastAsia"/>
          <w:szCs w:val="21"/>
        </w:rPr>
        <w:t>传播正</w:t>
      </w:r>
      <w:proofErr w:type="gramEnd"/>
      <w:r>
        <w:rPr>
          <w:rFonts w:hint="eastAsia"/>
          <w:szCs w:val="21"/>
        </w:rPr>
        <w:t>能量</w:t>
      </w:r>
    </w:p>
    <w:p w14:paraId="5102FF7C"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）加快推动媒体融合发展</w:t>
      </w:r>
    </w:p>
    <w:p w14:paraId="7B101F38" w14:textId="77777777" w:rsidR="000C65F1" w:rsidRDefault="00000000">
      <w:pPr>
        <w:ind w:firstLineChars="200" w:firstLine="420"/>
        <w:jc w:val="left"/>
        <w:rPr>
          <w:szCs w:val="21"/>
        </w:rPr>
      </w:pPr>
      <w:r>
        <w:rPr>
          <w:rFonts w:hint="eastAsia"/>
          <w:szCs w:val="21"/>
        </w:rPr>
        <w:t>（</w:t>
      </w:r>
      <w:r>
        <w:rPr>
          <w:rFonts w:hint="eastAsia"/>
          <w:szCs w:val="21"/>
        </w:rPr>
        <w:t>3</w:t>
      </w:r>
      <w:r>
        <w:rPr>
          <w:rFonts w:hint="eastAsia"/>
          <w:szCs w:val="21"/>
        </w:rPr>
        <w:t>）科学认识网络传播规律，提高</w:t>
      </w:r>
      <w:proofErr w:type="gramStart"/>
      <w:r>
        <w:rPr>
          <w:rFonts w:hint="eastAsia"/>
          <w:szCs w:val="21"/>
        </w:rPr>
        <w:t>用网治网水平</w:t>
      </w:r>
      <w:proofErr w:type="gramEnd"/>
    </w:p>
    <w:p w14:paraId="348AAC1E" w14:textId="77777777" w:rsidR="000C65F1" w:rsidRDefault="00000000">
      <w:pPr>
        <w:ind w:firstLineChars="200" w:firstLine="420"/>
        <w:jc w:val="left"/>
        <w:rPr>
          <w:szCs w:val="21"/>
        </w:rPr>
      </w:pPr>
      <w:r>
        <w:rPr>
          <w:rFonts w:hint="eastAsia"/>
          <w:szCs w:val="21"/>
        </w:rPr>
        <w:t>二、自觉抵制错误思潮和舆论</w:t>
      </w:r>
    </w:p>
    <w:p w14:paraId="46F9CFA4"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）必须认清西方所谓“新闻自由”的本质</w:t>
      </w:r>
    </w:p>
    <w:p w14:paraId="789FB11F"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）党性和人民性的统一</w:t>
      </w:r>
    </w:p>
    <w:p w14:paraId="215AFDB5" w14:textId="77777777" w:rsidR="000C65F1" w:rsidRDefault="00000000">
      <w:pPr>
        <w:ind w:firstLineChars="200" w:firstLine="420"/>
        <w:jc w:val="left"/>
        <w:rPr>
          <w:szCs w:val="21"/>
        </w:rPr>
      </w:pPr>
      <w:r>
        <w:rPr>
          <w:rFonts w:hint="eastAsia"/>
          <w:szCs w:val="21"/>
        </w:rPr>
        <w:t>三、如何过好互联网这一关</w:t>
      </w:r>
    </w:p>
    <w:p w14:paraId="3AC3BD94"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）过好互联网这一关，必须壮大主流舆论阵地。</w:t>
      </w:r>
    </w:p>
    <w:p w14:paraId="024CB2C8"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）过好互联网这一关，必须推动媒体融合纵深发展。</w:t>
      </w:r>
    </w:p>
    <w:p w14:paraId="5373583B" w14:textId="77777777" w:rsidR="000C65F1" w:rsidRDefault="00000000">
      <w:pPr>
        <w:ind w:firstLineChars="200" w:firstLine="420"/>
        <w:jc w:val="left"/>
        <w:rPr>
          <w:szCs w:val="21"/>
        </w:rPr>
      </w:pPr>
      <w:r>
        <w:rPr>
          <w:rFonts w:hint="eastAsia"/>
          <w:szCs w:val="21"/>
        </w:rPr>
        <w:t>（</w:t>
      </w:r>
      <w:r>
        <w:rPr>
          <w:rFonts w:hint="eastAsia"/>
          <w:szCs w:val="21"/>
        </w:rPr>
        <w:t>3</w:t>
      </w:r>
      <w:r>
        <w:rPr>
          <w:rFonts w:hint="eastAsia"/>
          <w:szCs w:val="21"/>
        </w:rPr>
        <w:t>）过好互联网这一关，必须加强网络空间治理。</w:t>
      </w:r>
    </w:p>
    <w:p w14:paraId="0B0CA468" w14:textId="77777777" w:rsidR="000C65F1" w:rsidRDefault="00000000">
      <w:pPr>
        <w:ind w:firstLineChars="200" w:firstLine="420"/>
        <w:jc w:val="left"/>
        <w:rPr>
          <w:szCs w:val="21"/>
        </w:rPr>
      </w:pPr>
      <w:r>
        <w:rPr>
          <w:rFonts w:hint="eastAsia"/>
          <w:szCs w:val="21"/>
        </w:rPr>
        <w:t>（</w:t>
      </w:r>
      <w:r>
        <w:rPr>
          <w:rFonts w:hint="eastAsia"/>
          <w:szCs w:val="21"/>
        </w:rPr>
        <w:t>4</w:t>
      </w:r>
      <w:r>
        <w:rPr>
          <w:rFonts w:hint="eastAsia"/>
          <w:szCs w:val="21"/>
        </w:rPr>
        <w:t>）过好互联网这一关，必须重视核心技术。</w:t>
      </w:r>
    </w:p>
    <w:p w14:paraId="7F0BF382" w14:textId="77777777" w:rsidR="000C65F1" w:rsidRDefault="000C65F1">
      <w:pPr>
        <w:tabs>
          <w:tab w:val="left" w:pos="3610"/>
        </w:tabs>
        <w:ind w:firstLineChars="200" w:firstLine="420"/>
        <w:rPr>
          <w:szCs w:val="21"/>
        </w:rPr>
      </w:pPr>
    </w:p>
    <w:p w14:paraId="0889B83E" w14:textId="77777777" w:rsidR="000C65F1" w:rsidRDefault="000C65F1">
      <w:pPr>
        <w:tabs>
          <w:tab w:val="left" w:pos="3610"/>
        </w:tabs>
        <w:ind w:firstLineChars="200" w:firstLine="420"/>
        <w:rPr>
          <w:szCs w:val="21"/>
        </w:rPr>
      </w:pPr>
    </w:p>
    <w:p w14:paraId="266DD94C" w14:textId="77777777" w:rsidR="000C65F1" w:rsidRDefault="000C65F1">
      <w:pPr>
        <w:tabs>
          <w:tab w:val="left" w:pos="3610"/>
        </w:tabs>
        <w:ind w:firstLineChars="200" w:firstLine="420"/>
        <w:rPr>
          <w:szCs w:val="21"/>
        </w:rPr>
      </w:pPr>
    </w:p>
    <w:p w14:paraId="5F3609FB" w14:textId="77777777" w:rsidR="000C65F1" w:rsidRDefault="00000000">
      <w:pPr>
        <w:tabs>
          <w:tab w:val="left" w:pos="3610"/>
        </w:tabs>
        <w:jc w:val="center"/>
        <w:rPr>
          <w:b/>
          <w:bCs/>
          <w:szCs w:val="21"/>
        </w:rPr>
      </w:pPr>
      <w:r>
        <w:rPr>
          <w:rFonts w:hint="eastAsia"/>
          <w:b/>
          <w:bCs/>
          <w:szCs w:val="21"/>
        </w:rPr>
        <w:t>第八章</w:t>
      </w:r>
      <w:r>
        <w:rPr>
          <w:rFonts w:hint="eastAsia"/>
          <w:b/>
          <w:bCs/>
          <w:szCs w:val="21"/>
        </w:rPr>
        <w:t xml:space="preserve"> </w:t>
      </w:r>
      <w:r>
        <w:rPr>
          <w:rFonts w:hint="eastAsia"/>
          <w:b/>
          <w:bCs/>
          <w:szCs w:val="21"/>
        </w:rPr>
        <w:t>以人民为中心推动文化建设</w:t>
      </w:r>
    </w:p>
    <w:p w14:paraId="3729C610" w14:textId="77777777" w:rsidR="000C65F1" w:rsidRDefault="00000000">
      <w:pPr>
        <w:tabs>
          <w:tab w:val="left" w:pos="3610"/>
        </w:tabs>
        <w:ind w:firstLineChars="200" w:firstLine="420"/>
        <w:rPr>
          <w:szCs w:val="21"/>
        </w:rPr>
      </w:pPr>
      <w:r>
        <w:rPr>
          <w:rFonts w:hint="eastAsia"/>
          <w:szCs w:val="21"/>
        </w:rPr>
        <w:t>本章简介</w:t>
      </w:r>
      <w:r>
        <w:rPr>
          <w:rFonts w:hint="eastAsia"/>
          <w:szCs w:val="21"/>
        </w:rPr>
        <w:t>:</w:t>
      </w:r>
      <w:r>
        <w:rPr>
          <w:rFonts w:ascii="仿宋" w:eastAsia="仿宋" w:hAnsi="仿宋" w:cs="宋体" w:hint="eastAsia"/>
          <w:color w:val="333333"/>
          <w:kern w:val="0"/>
          <w:szCs w:val="21"/>
        </w:rPr>
        <w:t xml:space="preserve"> </w:t>
      </w:r>
      <w:r>
        <w:rPr>
          <w:rFonts w:hint="eastAsia"/>
          <w:szCs w:val="21"/>
        </w:rPr>
        <w:t>本章主要学习推动文化建设立场、方法和意义。深入学习贯彻习近平文化思想，必须牢牢站稳人民立场，尊重人民主体地位，保障人民文化权益，促进满足人民文化需求和增强人民精神力量相统一，增强人民群众文化获得感、幸福感。</w:t>
      </w:r>
    </w:p>
    <w:p w14:paraId="58A03285" w14:textId="77777777" w:rsidR="000C65F1" w:rsidRDefault="00000000">
      <w:pPr>
        <w:tabs>
          <w:tab w:val="left" w:pos="3610"/>
        </w:tabs>
        <w:ind w:firstLineChars="200" w:firstLine="420"/>
        <w:rPr>
          <w:szCs w:val="21"/>
        </w:rPr>
      </w:pPr>
      <w:r>
        <w:rPr>
          <w:rFonts w:hint="eastAsia"/>
          <w:szCs w:val="21"/>
        </w:rPr>
        <w:t>一、推动文化建设的鲜明立场</w:t>
      </w:r>
      <w:r>
        <w:rPr>
          <w:rFonts w:hint="eastAsia"/>
          <w:szCs w:val="21"/>
        </w:rPr>
        <w:t xml:space="preserve"> </w:t>
      </w:r>
    </w:p>
    <w:p w14:paraId="14BF08F0"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）以人民为中心是始终如一的初心使命</w:t>
      </w:r>
    </w:p>
    <w:p w14:paraId="7FC692E2"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）以人民为中心是人民至上的价值追求</w:t>
      </w:r>
      <w:r>
        <w:rPr>
          <w:rFonts w:hint="eastAsia"/>
          <w:szCs w:val="21"/>
        </w:rPr>
        <w:t xml:space="preserve"> </w:t>
      </w:r>
    </w:p>
    <w:p w14:paraId="7FFDF50A" w14:textId="77777777" w:rsidR="000C65F1" w:rsidRDefault="00000000">
      <w:pPr>
        <w:tabs>
          <w:tab w:val="left" w:pos="3610"/>
        </w:tabs>
        <w:ind w:firstLineChars="200" w:firstLine="420"/>
        <w:rPr>
          <w:szCs w:val="21"/>
        </w:rPr>
      </w:pPr>
      <w:r>
        <w:rPr>
          <w:rFonts w:hint="eastAsia"/>
          <w:szCs w:val="21"/>
        </w:rPr>
        <w:t>（</w:t>
      </w:r>
      <w:r>
        <w:rPr>
          <w:rFonts w:hint="eastAsia"/>
          <w:szCs w:val="21"/>
        </w:rPr>
        <w:t>3</w:t>
      </w:r>
      <w:r>
        <w:rPr>
          <w:rFonts w:hint="eastAsia"/>
          <w:szCs w:val="21"/>
        </w:rPr>
        <w:t>）以人民为中心是时代发展的必然要求</w:t>
      </w:r>
    </w:p>
    <w:p w14:paraId="4CAE7419" w14:textId="77777777" w:rsidR="000C65F1" w:rsidRDefault="00000000">
      <w:pPr>
        <w:tabs>
          <w:tab w:val="left" w:pos="3610"/>
        </w:tabs>
        <w:ind w:firstLineChars="200" w:firstLine="420"/>
        <w:rPr>
          <w:szCs w:val="21"/>
        </w:rPr>
      </w:pPr>
      <w:r>
        <w:rPr>
          <w:rFonts w:hint="eastAsia"/>
          <w:szCs w:val="21"/>
        </w:rPr>
        <w:t>二、最根本、</w:t>
      </w:r>
      <w:proofErr w:type="gramStart"/>
      <w:r>
        <w:rPr>
          <w:rFonts w:hint="eastAsia"/>
          <w:szCs w:val="21"/>
        </w:rPr>
        <w:t>最</w:t>
      </w:r>
      <w:proofErr w:type="gramEnd"/>
      <w:r>
        <w:rPr>
          <w:rFonts w:hint="eastAsia"/>
          <w:szCs w:val="21"/>
        </w:rPr>
        <w:t>关键、最牢靠的办法是扎根人民、扎根生活</w:t>
      </w:r>
      <w:r>
        <w:rPr>
          <w:rFonts w:hint="eastAsia"/>
          <w:szCs w:val="21"/>
        </w:rPr>
        <w:t xml:space="preserve"> </w:t>
      </w:r>
    </w:p>
    <w:p w14:paraId="5BA8B979"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）深深扎根人民，为社会主义文化繁荣发展汲取源头活水</w:t>
      </w:r>
    </w:p>
    <w:p w14:paraId="72E0415A" w14:textId="77777777" w:rsidR="000C65F1" w:rsidRDefault="00000000">
      <w:pPr>
        <w:tabs>
          <w:tab w:val="left" w:pos="3610"/>
        </w:tabs>
        <w:ind w:firstLineChars="200" w:firstLine="420"/>
        <w:rPr>
          <w:szCs w:val="21"/>
        </w:rPr>
      </w:pPr>
      <w:r>
        <w:rPr>
          <w:rFonts w:hint="eastAsia"/>
          <w:szCs w:val="21"/>
        </w:rPr>
        <w:t>（</w:t>
      </w:r>
      <w:r>
        <w:rPr>
          <w:rFonts w:hint="eastAsia"/>
          <w:szCs w:val="21"/>
        </w:rPr>
        <w:t>2</w:t>
      </w:r>
      <w:r>
        <w:rPr>
          <w:rFonts w:hint="eastAsia"/>
          <w:szCs w:val="21"/>
        </w:rPr>
        <w:t>）紧紧依靠人民，充分激发人民群众的活力创造力</w:t>
      </w:r>
      <w:r>
        <w:rPr>
          <w:rFonts w:hint="eastAsia"/>
          <w:szCs w:val="21"/>
        </w:rPr>
        <w:t xml:space="preserve"> </w:t>
      </w:r>
    </w:p>
    <w:p w14:paraId="20381734" w14:textId="77777777" w:rsidR="000C65F1" w:rsidRDefault="00000000">
      <w:pPr>
        <w:tabs>
          <w:tab w:val="left" w:pos="3610"/>
        </w:tabs>
        <w:ind w:firstLineChars="200" w:firstLine="420"/>
        <w:rPr>
          <w:szCs w:val="21"/>
        </w:rPr>
      </w:pPr>
      <w:r>
        <w:rPr>
          <w:rFonts w:hint="eastAsia"/>
          <w:szCs w:val="21"/>
        </w:rPr>
        <w:t>三、更好满足人民精神文化生活新期待</w:t>
      </w:r>
      <w:r>
        <w:rPr>
          <w:rFonts w:hint="eastAsia"/>
          <w:szCs w:val="21"/>
        </w:rPr>
        <w:t xml:space="preserve"> </w:t>
      </w:r>
    </w:p>
    <w:p w14:paraId="22DEE2F6" w14:textId="77777777" w:rsidR="000C65F1" w:rsidRDefault="00000000">
      <w:pPr>
        <w:tabs>
          <w:tab w:val="left" w:pos="3610"/>
        </w:tabs>
        <w:ind w:firstLineChars="200" w:firstLine="420"/>
        <w:rPr>
          <w:szCs w:val="21"/>
        </w:rPr>
      </w:pPr>
      <w:r>
        <w:rPr>
          <w:rFonts w:hint="eastAsia"/>
          <w:szCs w:val="21"/>
        </w:rPr>
        <w:t>（</w:t>
      </w:r>
      <w:r>
        <w:rPr>
          <w:rFonts w:hint="eastAsia"/>
          <w:szCs w:val="21"/>
        </w:rPr>
        <w:t>1</w:t>
      </w:r>
      <w:r>
        <w:rPr>
          <w:rFonts w:hint="eastAsia"/>
          <w:szCs w:val="21"/>
        </w:rPr>
        <w:t>）牢牢把握高质量发展这个根本要求，扩大优质文化产品和服务供给</w:t>
      </w:r>
      <w:r>
        <w:rPr>
          <w:rFonts w:hint="eastAsia"/>
          <w:szCs w:val="21"/>
        </w:rPr>
        <w:t xml:space="preserve"> </w:t>
      </w:r>
    </w:p>
    <w:p w14:paraId="5BB5AC44" w14:textId="77777777" w:rsidR="000C65F1" w:rsidRDefault="00000000">
      <w:pPr>
        <w:tabs>
          <w:tab w:val="left" w:pos="3610"/>
        </w:tabs>
        <w:ind w:firstLineChars="200" w:firstLine="420"/>
        <w:rPr>
          <w:szCs w:val="21"/>
        </w:rPr>
      </w:pPr>
      <w:r>
        <w:rPr>
          <w:rFonts w:hint="eastAsia"/>
          <w:szCs w:val="21"/>
        </w:rPr>
        <w:lastRenderedPageBreak/>
        <w:t>（</w:t>
      </w:r>
      <w:r>
        <w:rPr>
          <w:rFonts w:hint="eastAsia"/>
          <w:szCs w:val="21"/>
        </w:rPr>
        <w:t>2</w:t>
      </w:r>
      <w:r>
        <w:rPr>
          <w:rFonts w:hint="eastAsia"/>
          <w:szCs w:val="21"/>
        </w:rPr>
        <w:t>）紧紧依靠深化改革这个根本动力，让文化发展成果更多更公平惠及全体人民</w:t>
      </w:r>
      <w:r>
        <w:rPr>
          <w:rFonts w:hint="eastAsia"/>
          <w:szCs w:val="21"/>
        </w:rPr>
        <w:t xml:space="preserve"> </w:t>
      </w:r>
    </w:p>
    <w:p w14:paraId="639E8FAE" w14:textId="77777777" w:rsidR="000C65F1" w:rsidRDefault="00000000">
      <w:pPr>
        <w:tabs>
          <w:tab w:val="left" w:pos="3610"/>
        </w:tabs>
        <w:ind w:firstLineChars="200" w:firstLine="420"/>
        <w:rPr>
          <w:szCs w:val="21"/>
        </w:rPr>
      </w:pPr>
      <w:r>
        <w:rPr>
          <w:rFonts w:hint="eastAsia"/>
          <w:szCs w:val="21"/>
        </w:rPr>
        <w:t>（</w:t>
      </w:r>
      <w:r>
        <w:rPr>
          <w:rFonts w:hint="eastAsia"/>
          <w:szCs w:val="21"/>
        </w:rPr>
        <w:t>3</w:t>
      </w:r>
      <w:r>
        <w:rPr>
          <w:rFonts w:hint="eastAsia"/>
          <w:szCs w:val="21"/>
        </w:rPr>
        <w:t>）紧紧依靠守</w:t>
      </w:r>
      <w:proofErr w:type="gramStart"/>
      <w:r>
        <w:rPr>
          <w:rFonts w:hint="eastAsia"/>
          <w:szCs w:val="21"/>
        </w:rPr>
        <w:t>正创新</w:t>
      </w:r>
      <w:proofErr w:type="gramEnd"/>
      <w:r>
        <w:rPr>
          <w:rFonts w:hint="eastAsia"/>
          <w:szCs w:val="21"/>
        </w:rPr>
        <w:t>这个制胜法宝，不断激发文化创新创造活力</w:t>
      </w:r>
    </w:p>
    <w:p w14:paraId="54FB0464" w14:textId="77777777" w:rsidR="000C65F1" w:rsidRDefault="000C65F1">
      <w:pPr>
        <w:tabs>
          <w:tab w:val="left" w:pos="3610"/>
        </w:tabs>
        <w:jc w:val="center"/>
        <w:rPr>
          <w:szCs w:val="21"/>
        </w:rPr>
      </w:pPr>
    </w:p>
    <w:p w14:paraId="3CE445AC" w14:textId="77777777" w:rsidR="000C65F1" w:rsidRDefault="000C65F1">
      <w:pPr>
        <w:tabs>
          <w:tab w:val="left" w:pos="3610"/>
        </w:tabs>
        <w:jc w:val="center"/>
        <w:rPr>
          <w:szCs w:val="21"/>
        </w:rPr>
      </w:pPr>
    </w:p>
    <w:p w14:paraId="1C51AD0E" w14:textId="77777777" w:rsidR="000C65F1" w:rsidRDefault="00000000">
      <w:pPr>
        <w:tabs>
          <w:tab w:val="left" w:pos="3610"/>
        </w:tabs>
        <w:jc w:val="center"/>
        <w:rPr>
          <w:b/>
          <w:bCs/>
          <w:szCs w:val="21"/>
        </w:rPr>
      </w:pPr>
      <w:r>
        <w:rPr>
          <w:rFonts w:hint="eastAsia"/>
          <w:b/>
          <w:bCs/>
          <w:szCs w:val="21"/>
        </w:rPr>
        <w:t>第九章</w:t>
      </w:r>
      <w:r>
        <w:rPr>
          <w:rFonts w:hint="eastAsia"/>
          <w:b/>
          <w:bCs/>
          <w:szCs w:val="21"/>
        </w:rPr>
        <w:t xml:space="preserve"> </w:t>
      </w:r>
      <w:r>
        <w:rPr>
          <w:rFonts w:hint="eastAsia"/>
          <w:b/>
          <w:bCs/>
          <w:szCs w:val="21"/>
        </w:rPr>
        <w:t>保护历史文化遗产</w:t>
      </w:r>
      <w:r>
        <w:rPr>
          <w:rFonts w:hint="eastAsia"/>
          <w:b/>
          <w:bCs/>
          <w:szCs w:val="21"/>
        </w:rPr>
        <w:t xml:space="preserve"> </w:t>
      </w:r>
      <w:r>
        <w:rPr>
          <w:rFonts w:hint="eastAsia"/>
          <w:b/>
          <w:bCs/>
          <w:szCs w:val="21"/>
        </w:rPr>
        <w:t>推动文化传承发展</w:t>
      </w:r>
    </w:p>
    <w:p w14:paraId="0468B633" w14:textId="77777777" w:rsidR="000C65F1" w:rsidRDefault="00000000">
      <w:pPr>
        <w:tabs>
          <w:tab w:val="left" w:pos="3610"/>
        </w:tabs>
        <w:ind w:firstLineChars="200" w:firstLine="420"/>
        <w:jc w:val="left"/>
        <w:rPr>
          <w:szCs w:val="21"/>
        </w:rPr>
      </w:pPr>
      <w:r>
        <w:rPr>
          <w:rFonts w:hint="eastAsia"/>
          <w:szCs w:val="21"/>
        </w:rPr>
        <w:t>一、保护历史文化遗产</w:t>
      </w:r>
    </w:p>
    <w:p w14:paraId="40227A46"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）处理好传统与现代、继承与发展的关系</w:t>
      </w:r>
    </w:p>
    <w:p w14:paraId="05B9AEAB"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）保护物质文化遗产</w:t>
      </w:r>
      <w:r>
        <w:rPr>
          <w:szCs w:val="21"/>
        </w:rPr>
        <w:t xml:space="preserve"> </w:t>
      </w:r>
    </w:p>
    <w:p w14:paraId="3F6E846D"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3</w:t>
      </w:r>
      <w:r>
        <w:rPr>
          <w:rFonts w:hint="eastAsia"/>
          <w:szCs w:val="21"/>
        </w:rPr>
        <w:t>）保护非物质文化遗产</w:t>
      </w:r>
    </w:p>
    <w:p w14:paraId="0DDB2D2E"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4</w:t>
      </w:r>
      <w:r>
        <w:rPr>
          <w:rFonts w:hint="eastAsia"/>
          <w:szCs w:val="21"/>
        </w:rPr>
        <w:t>）传承和弘扬红色文化</w:t>
      </w:r>
    </w:p>
    <w:p w14:paraId="2C61008C" w14:textId="77777777" w:rsidR="000C65F1" w:rsidRDefault="00000000">
      <w:pPr>
        <w:tabs>
          <w:tab w:val="left" w:pos="3610"/>
        </w:tabs>
        <w:ind w:firstLineChars="200" w:firstLine="420"/>
        <w:jc w:val="left"/>
        <w:rPr>
          <w:szCs w:val="21"/>
        </w:rPr>
      </w:pPr>
      <w:r>
        <w:rPr>
          <w:rFonts w:hint="eastAsia"/>
          <w:szCs w:val="21"/>
        </w:rPr>
        <w:t>二、推动文化传承发展</w:t>
      </w:r>
    </w:p>
    <w:p w14:paraId="205ED59A"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）找到传统文化和现代生活的连接点</w:t>
      </w:r>
    </w:p>
    <w:p w14:paraId="71352725"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）推动文化创造性转化</w:t>
      </w:r>
    </w:p>
    <w:p w14:paraId="1F2BAB1B"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3</w:t>
      </w:r>
      <w:r>
        <w:rPr>
          <w:rFonts w:hint="eastAsia"/>
          <w:szCs w:val="21"/>
        </w:rPr>
        <w:t>）推动文化创造性发展</w:t>
      </w:r>
    </w:p>
    <w:p w14:paraId="694FFD9A" w14:textId="77777777" w:rsidR="000C65F1" w:rsidRDefault="00000000">
      <w:pPr>
        <w:tabs>
          <w:tab w:val="left" w:pos="3610"/>
        </w:tabs>
        <w:ind w:firstLineChars="200" w:firstLine="420"/>
        <w:jc w:val="left"/>
        <w:rPr>
          <w:szCs w:val="21"/>
        </w:rPr>
      </w:pPr>
      <w:r>
        <w:rPr>
          <w:rFonts w:hint="eastAsia"/>
          <w:szCs w:val="21"/>
        </w:rPr>
        <w:t>三、繁荣发展文化事业和文化产业</w:t>
      </w:r>
    </w:p>
    <w:p w14:paraId="3CC0F222"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1</w:t>
      </w:r>
      <w:r>
        <w:rPr>
          <w:rFonts w:hint="eastAsia"/>
          <w:szCs w:val="21"/>
        </w:rPr>
        <w:t>）发展文化事业</w:t>
      </w:r>
    </w:p>
    <w:p w14:paraId="5115DF7D"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2</w:t>
      </w:r>
      <w:r>
        <w:rPr>
          <w:rFonts w:hint="eastAsia"/>
          <w:szCs w:val="21"/>
        </w:rPr>
        <w:t>）发展文化产业</w:t>
      </w:r>
    </w:p>
    <w:p w14:paraId="4F2B8FC8"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3</w:t>
      </w:r>
      <w:r>
        <w:rPr>
          <w:rFonts w:hint="eastAsia"/>
          <w:szCs w:val="21"/>
        </w:rPr>
        <w:t>）文化事业和文化产业的关系</w:t>
      </w:r>
    </w:p>
    <w:p w14:paraId="5537CF89" w14:textId="77777777" w:rsidR="000C65F1" w:rsidRDefault="00000000">
      <w:pPr>
        <w:tabs>
          <w:tab w:val="left" w:pos="3610"/>
        </w:tabs>
        <w:ind w:firstLineChars="200" w:firstLine="420"/>
        <w:jc w:val="left"/>
        <w:rPr>
          <w:szCs w:val="21"/>
        </w:rPr>
      </w:pPr>
      <w:r>
        <w:rPr>
          <w:rFonts w:hint="eastAsia"/>
          <w:szCs w:val="21"/>
        </w:rPr>
        <w:t>（</w:t>
      </w:r>
      <w:r>
        <w:rPr>
          <w:rFonts w:hint="eastAsia"/>
          <w:szCs w:val="21"/>
        </w:rPr>
        <w:t>4</w:t>
      </w:r>
      <w:r>
        <w:rPr>
          <w:rFonts w:hint="eastAsia"/>
          <w:szCs w:val="21"/>
        </w:rPr>
        <w:t>）进行无愧于时代的文艺创作</w:t>
      </w:r>
    </w:p>
    <w:p w14:paraId="5921997A" w14:textId="77777777" w:rsidR="000C65F1" w:rsidRDefault="000C65F1">
      <w:pPr>
        <w:tabs>
          <w:tab w:val="left" w:pos="3610"/>
        </w:tabs>
        <w:jc w:val="center"/>
        <w:rPr>
          <w:szCs w:val="21"/>
        </w:rPr>
      </w:pPr>
    </w:p>
    <w:p w14:paraId="7909CDEF" w14:textId="77777777" w:rsidR="000C65F1" w:rsidRDefault="00000000">
      <w:pPr>
        <w:tabs>
          <w:tab w:val="left" w:pos="3610"/>
        </w:tabs>
        <w:ind w:leftChars="100" w:left="210" w:firstLineChars="600" w:firstLine="1265"/>
        <w:jc w:val="left"/>
        <w:rPr>
          <w:rFonts w:ascii="宋体" w:hAnsi="宋体"/>
          <w:b/>
        </w:rPr>
      </w:pPr>
      <w:r>
        <w:rPr>
          <w:rFonts w:ascii="宋体" w:hAnsi="宋体" w:hint="eastAsia"/>
          <w:b/>
        </w:rPr>
        <w:t>第十章 构建中国话语和中国叙事体系，提升国家文化软实力</w:t>
      </w:r>
    </w:p>
    <w:p w14:paraId="082E4A41" w14:textId="77777777" w:rsidR="000C65F1" w:rsidRDefault="00000000">
      <w:pPr>
        <w:tabs>
          <w:tab w:val="left" w:pos="3610"/>
        </w:tabs>
        <w:ind w:firstLineChars="200" w:firstLine="420"/>
        <w:jc w:val="left"/>
        <w:rPr>
          <w:rFonts w:ascii="宋体" w:hAnsi="宋体"/>
          <w:bCs/>
        </w:rPr>
      </w:pPr>
      <w:r>
        <w:rPr>
          <w:rFonts w:ascii="宋体" w:hAnsi="宋体" w:hint="eastAsia"/>
          <w:bCs/>
        </w:rPr>
        <w:t>一、提升国家文化软实力</w:t>
      </w:r>
    </w:p>
    <w:p w14:paraId="72E35FF9" w14:textId="77777777" w:rsidR="000C65F1" w:rsidRDefault="00000000">
      <w:pPr>
        <w:tabs>
          <w:tab w:val="left" w:pos="3610"/>
        </w:tabs>
        <w:ind w:firstLineChars="200" w:firstLine="420"/>
        <w:jc w:val="left"/>
        <w:rPr>
          <w:rFonts w:ascii="宋体" w:hAnsi="宋体"/>
          <w:bCs/>
        </w:rPr>
      </w:pPr>
      <w:r>
        <w:rPr>
          <w:rFonts w:ascii="宋体" w:hAnsi="宋体" w:hint="eastAsia"/>
          <w:bCs/>
        </w:rPr>
        <w:t>（1）文化</w:t>
      </w:r>
      <w:proofErr w:type="gramStart"/>
      <w:r>
        <w:rPr>
          <w:rFonts w:ascii="宋体" w:hAnsi="宋体" w:hint="eastAsia"/>
          <w:bCs/>
        </w:rPr>
        <w:t>软实力</w:t>
      </w:r>
      <w:proofErr w:type="gramEnd"/>
      <w:r>
        <w:rPr>
          <w:rFonts w:ascii="宋体" w:hAnsi="宋体" w:hint="eastAsia"/>
          <w:bCs/>
        </w:rPr>
        <w:t>的内涵</w:t>
      </w:r>
    </w:p>
    <w:p w14:paraId="17E5D4C9" w14:textId="77777777" w:rsidR="000C65F1" w:rsidRDefault="00000000">
      <w:pPr>
        <w:tabs>
          <w:tab w:val="left" w:pos="3610"/>
        </w:tabs>
        <w:ind w:firstLineChars="200" w:firstLine="420"/>
        <w:jc w:val="left"/>
        <w:rPr>
          <w:rFonts w:ascii="宋体" w:hAnsi="宋体"/>
          <w:bCs/>
        </w:rPr>
      </w:pPr>
      <w:r>
        <w:rPr>
          <w:rFonts w:ascii="宋体" w:hAnsi="宋体" w:hint="eastAsia"/>
          <w:bCs/>
        </w:rPr>
        <w:t>（2）提升国家文化</w:t>
      </w:r>
      <w:proofErr w:type="gramStart"/>
      <w:r>
        <w:rPr>
          <w:rFonts w:ascii="宋体" w:hAnsi="宋体" w:hint="eastAsia"/>
          <w:bCs/>
        </w:rPr>
        <w:t>软实力</w:t>
      </w:r>
      <w:proofErr w:type="gramEnd"/>
      <w:r>
        <w:rPr>
          <w:rFonts w:ascii="宋体" w:hAnsi="宋体" w:hint="eastAsia"/>
          <w:bCs/>
        </w:rPr>
        <w:t>的必然性</w:t>
      </w:r>
    </w:p>
    <w:p w14:paraId="6720EA46" w14:textId="77777777" w:rsidR="000C65F1" w:rsidRDefault="00000000">
      <w:pPr>
        <w:tabs>
          <w:tab w:val="left" w:pos="3610"/>
        </w:tabs>
        <w:ind w:firstLineChars="200" w:firstLine="420"/>
        <w:jc w:val="left"/>
        <w:rPr>
          <w:rFonts w:ascii="宋体" w:hAnsi="宋体"/>
          <w:bCs/>
        </w:rPr>
      </w:pPr>
      <w:r>
        <w:rPr>
          <w:rFonts w:ascii="宋体" w:hAnsi="宋体" w:hint="eastAsia"/>
          <w:bCs/>
        </w:rPr>
        <w:t>（3）中华优秀传统文化是最深厚的文化软实力</w:t>
      </w:r>
    </w:p>
    <w:p w14:paraId="74C875AA" w14:textId="77777777" w:rsidR="000C65F1" w:rsidRDefault="00000000">
      <w:pPr>
        <w:tabs>
          <w:tab w:val="left" w:pos="3610"/>
        </w:tabs>
        <w:ind w:firstLineChars="200" w:firstLine="420"/>
        <w:jc w:val="left"/>
        <w:rPr>
          <w:rFonts w:ascii="宋体" w:hAnsi="宋体"/>
          <w:bCs/>
        </w:rPr>
      </w:pPr>
      <w:r>
        <w:rPr>
          <w:rFonts w:ascii="宋体" w:hAnsi="宋体" w:hint="eastAsia"/>
          <w:bCs/>
        </w:rPr>
        <w:t>（4）提高国家文化</w:t>
      </w:r>
      <w:proofErr w:type="gramStart"/>
      <w:r>
        <w:rPr>
          <w:rFonts w:ascii="宋体" w:hAnsi="宋体" w:hint="eastAsia"/>
          <w:bCs/>
        </w:rPr>
        <w:t>软实力</w:t>
      </w:r>
      <w:proofErr w:type="gramEnd"/>
      <w:r>
        <w:rPr>
          <w:rFonts w:ascii="宋体" w:hAnsi="宋体" w:hint="eastAsia"/>
          <w:bCs/>
        </w:rPr>
        <w:t>的重大意义</w:t>
      </w:r>
    </w:p>
    <w:p w14:paraId="4956ECB9" w14:textId="77777777" w:rsidR="000C65F1" w:rsidRDefault="00000000">
      <w:pPr>
        <w:tabs>
          <w:tab w:val="left" w:pos="3610"/>
        </w:tabs>
        <w:ind w:firstLineChars="200" w:firstLine="420"/>
        <w:jc w:val="left"/>
        <w:rPr>
          <w:rFonts w:ascii="宋体" w:hAnsi="宋体"/>
          <w:bCs/>
        </w:rPr>
      </w:pPr>
      <w:r>
        <w:rPr>
          <w:rFonts w:ascii="宋体" w:hAnsi="宋体" w:hint="eastAsia"/>
          <w:bCs/>
        </w:rPr>
        <w:t>二、构建中国话语和中国叙事体系</w:t>
      </w:r>
    </w:p>
    <w:p w14:paraId="26C459B0" w14:textId="77777777" w:rsidR="000C65F1" w:rsidRDefault="00000000">
      <w:pPr>
        <w:tabs>
          <w:tab w:val="left" w:pos="3610"/>
        </w:tabs>
        <w:ind w:firstLineChars="200" w:firstLine="420"/>
        <w:jc w:val="left"/>
        <w:rPr>
          <w:rFonts w:ascii="宋体" w:hAnsi="宋体"/>
          <w:bCs/>
        </w:rPr>
      </w:pPr>
      <w:r>
        <w:rPr>
          <w:rFonts w:ascii="宋体" w:hAnsi="宋体" w:hint="eastAsia"/>
          <w:bCs/>
        </w:rPr>
        <w:t>（1）加快构建中国特色哲学社会科学</w:t>
      </w:r>
    </w:p>
    <w:p w14:paraId="55B17EAA" w14:textId="77777777" w:rsidR="000C65F1" w:rsidRDefault="00000000">
      <w:pPr>
        <w:tabs>
          <w:tab w:val="left" w:pos="3610"/>
        </w:tabs>
        <w:ind w:firstLineChars="200" w:firstLine="420"/>
        <w:jc w:val="left"/>
        <w:rPr>
          <w:rFonts w:ascii="宋体" w:hAnsi="宋体"/>
          <w:bCs/>
        </w:rPr>
      </w:pPr>
      <w:r>
        <w:rPr>
          <w:rFonts w:ascii="宋体" w:hAnsi="宋体" w:hint="eastAsia"/>
          <w:bCs/>
        </w:rPr>
        <w:t>（2）讲好中国故事，展现可信立体可敬的中国形象</w:t>
      </w:r>
    </w:p>
    <w:p w14:paraId="155535C6" w14:textId="77777777" w:rsidR="000C65F1" w:rsidRDefault="00000000">
      <w:pPr>
        <w:tabs>
          <w:tab w:val="left" w:pos="3610"/>
        </w:tabs>
        <w:ind w:firstLineChars="200" w:firstLine="420"/>
        <w:jc w:val="left"/>
        <w:rPr>
          <w:rFonts w:ascii="宋体" w:hAnsi="宋体"/>
          <w:bCs/>
        </w:rPr>
      </w:pPr>
      <w:r>
        <w:rPr>
          <w:rFonts w:ascii="宋体" w:hAnsi="宋体" w:hint="eastAsia"/>
          <w:bCs/>
        </w:rPr>
        <w:t>（3）讲好中国故事，展现真实立体全面的中国</w:t>
      </w:r>
    </w:p>
    <w:p w14:paraId="00FCA3A2" w14:textId="77777777" w:rsidR="000C65F1" w:rsidRDefault="00000000">
      <w:pPr>
        <w:tabs>
          <w:tab w:val="left" w:pos="3610"/>
        </w:tabs>
        <w:ind w:firstLineChars="200" w:firstLine="420"/>
        <w:jc w:val="left"/>
        <w:rPr>
          <w:rFonts w:ascii="宋体" w:hAnsi="宋体"/>
          <w:bCs/>
        </w:rPr>
      </w:pPr>
      <w:r>
        <w:rPr>
          <w:rFonts w:ascii="宋体" w:hAnsi="宋体" w:hint="eastAsia"/>
          <w:bCs/>
        </w:rPr>
        <w:t>三、拓展对外传播平台和载体，提升国际传播能力</w:t>
      </w:r>
    </w:p>
    <w:p w14:paraId="771E21E4" w14:textId="77777777" w:rsidR="000C65F1" w:rsidRDefault="00000000">
      <w:pPr>
        <w:tabs>
          <w:tab w:val="left" w:pos="3610"/>
        </w:tabs>
        <w:ind w:firstLineChars="200" w:firstLine="420"/>
        <w:jc w:val="left"/>
        <w:rPr>
          <w:rFonts w:ascii="宋体" w:hAnsi="宋体"/>
          <w:bCs/>
        </w:rPr>
      </w:pPr>
      <w:r>
        <w:rPr>
          <w:rFonts w:ascii="宋体" w:hAnsi="宋体" w:hint="eastAsia"/>
          <w:bCs/>
        </w:rPr>
        <w:t>（1）动员一切力量、整合各类资源，内宣外宣一体发展</w:t>
      </w:r>
    </w:p>
    <w:p w14:paraId="5A070FD4" w14:textId="77777777" w:rsidR="000C65F1" w:rsidRDefault="00000000">
      <w:pPr>
        <w:tabs>
          <w:tab w:val="left" w:pos="3610"/>
        </w:tabs>
        <w:ind w:firstLineChars="200" w:firstLine="420"/>
        <w:jc w:val="left"/>
        <w:rPr>
          <w:rFonts w:ascii="宋体" w:hAnsi="宋体"/>
          <w:bCs/>
        </w:rPr>
      </w:pPr>
      <w:r>
        <w:rPr>
          <w:rFonts w:ascii="宋体" w:hAnsi="宋体" w:hint="eastAsia"/>
          <w:bCs/>
        </w:rPr>
        <w:t>（2）拓展和建设高质量的对外传播平台</w:t>
      </w:r>
    </w:p>
    <w:p w14:paraId="5BF721E3" w14:textId="77777777" w:rsidR="000C65F1" w:rsidRDefault="00000000">
      <w:pPr>
        <w:tabs>
          <w:tab w:val="left" w:pos="3610"/>
        </w:tabs>
        <w:ind w:firstLineChars="200" w:firstLine="420"/>
        <w:jc w:val="left"/>
        <w:rPr>
          <w:rFonts w:ascii="宋体" w:hAnsi="宋体"/>
          <w:bCs/>
        </w:rPr>
      </w:pPr>
      <w:r>
        <w:rPr>
          <w:rFonts w:ascii="宋体" w:hAnsi="宋体" w:hint="eastAsia"/>
          <w:bCs/>
        </w:rPr>
        <w:t>（3）构建对外话语体系，提高传播艺术</w:t>
      </w:r>
    </w:p>
    <w:p w14:paraId="32DBF48E" w14:textId="77777777" w:rsidR="000C65F1" w:rsidRDefault="00000000">
      <w:pPr>
        <w:tabs>
          <w:tab w:val="left" w:pos="3610"/>
        </w:tabs>
        <w:ind w:firstLineChars="200" w:firstLine="420"/>
        <w:jc w:val="left"/>
        <w:rPr>
          <w:rFonts w:ascii="宋体" w:hAnsi="宋体"/>
          <w:b/>
        </w:rPr>
      </w:pPr>
      <w:r>
        <w:rPr>
          <w:rFonts w:ascii="宋体" w:hAnsi="宋体" w:hint="eastAsia"/>
          <w:bCs/>
        </w:rPr>
        <w:t>（4）使互联网这个最大变量变成最大增量</w:t>
      </w:r>
    </w:p>
    <w:p w14:paraId="3B41C56D" w14:textId="77777777" w:rsidR="000C65F1" w:rsidRDefault="000C65F1">
      <w:pPr>
        <w:tabs>
          <w:tab w:val="left" w:pos="3610"/>
        </w:tabs>
        <w:ind w:leftChars="200" w:left="420" w:firstLineChars="200" w:firstLine="420"/>
        <w:jc w:val="left"/>
        <w:rPr>
          <w:rFonts w:ascii="宋体" w:hAnsi="宋体"/>
          <w:bCs/>
        </w:rPr>
      </w:pPr>
    </w:p>
    <w:p w14:paraId="653FB844" w14:textId="77777777" w:rsidR="000C65F1" w:rsidRDefault="00000000">
      <w:pPr>
        <w:tabs>
          <w:tab w:val="left" w:pos="3610"/>
        </w:tabs>
        <w:jc w:val="center"/>
        <w:rPr>
          <w:rFonts w:ascii="宋体" w:hAnsi="宋体"/>
          <w:b/>
        </w:rPr>
      </w:pPr>
      <w:r>
        <w:rPr>
          <w:rFonts w:ascii="宋体" w:hAnsi="宋体" w:hint="eastAsia"/>
          <w:b/>
        </w:rPr>
        <w:t>第十一章 促进文明</w:t>
      </w:r>
      <w:proofErr w:type="gramStart"/>
      <w:r>
        <w:rPr>
          <w:rFonts w:ascii="宋体" w:hAnsi="宋体" w:hint="eastAsia"/>
          <w:b/>
        </w:rPr>
        <w:t>交流互鉴</w:t>
      </w:r>
      <w:proofErr w:type="gramEnd"/>
      <w:r>
        <w:rPr>
          <w:rFonts w:ascii="宋体" w:hAnsi="宋体" w:hint="eastAsia"/>
          <w:b/>
        </w:rPr>
        <w:t xml:space="preserve"> 丰富世界文明百花园</w:t>
      </w:r>
    </w:p>
    <w:p w14:paraId="588D0874" w14:textId="77777777" w:rsidR="000C65F1" w:rsidRDefault="00000000">
      <w:pPr>
        <w:pStyle w:val="ab"/>
        <w:tabs>
          <w:tab w:val="left" w:pos="3610"/>
        </w:tabs>
        <w:ind w:left="420" w:firstLineChars="0" w:firstLine="0"/>
        <w:jc w:val="left"/>
        <w:rPr>
          <w:rFonts w:ascii="宋体" w:hAnsi="宋体"/>
          <w:bCs/>
        </w:rPr>
      </w:pPr>
      <w:r>
        <w:rPr>
          <w:rFonts w:ascii="宋体" w:hAnsi="宋体" w:hint="eastAsia"/>
          <w:bCs/>
        </w:rPr>
        <w:t>一、中华文明自古以来的博大气象</w:t>
      </w:r>
    </w:p>
    <w:p w14:paraId="358A3EBB" w14:textId="77777777" w:rsidR="000C65F1" w:rsidRDefault="00000000">
      <w:pPr>
        <w:tabs>
          <w:tab w:val="left" w:pos="3610"/>
        </w:tabs>
        <w:ind w:left="420"/>
        <w:jc w:val="left"/>
        <w:rPr>
          <w:rFonts w:ascii="宋体" w:hAnsi="宋体"/>
          <w:bCs/>
        </w:rPr>
      </w:pPr>
      <w:r>
        <w:rPr>
          <w:rFonts w:ascii="宋体" w:hAnsi="宋体" w:hint="eastAsia"/>
          <w:bCs/>
        </w:rPr>
        <w:t>（1）中华文明具有突出的包容性</w:t>
      </w:r>
    </w:p>
    <w:p w14:paraId="139557B0" w14:textId="77777777" w:rsidR="000C65F1" w:rsidRDefault="00000000">
      <w:pPr>
        <w:tabs>
          <w:tab w:val="left" w:pos="3610"/>
        </w:tabs>
        <w:ind w:left="420"/>
        <w:jc w:val="left"/>
        <w:rPr>
          <w:rFonts w:ascii="宋体" w:hAnsi="宋体"/>
          <w:bCs/>
        </w:rPr>
      </w:pPr>
      <w:r>
        <w:rPr>
          <w:rFonts w:ascii="宋体" w:hAnsi="宋体" w:hint="eastAsia"/>
          <w:bCs/>
        </w:rPr>
        <w:t>（2）中华文明是在同其他文明不断</w:t>
      </w:r>
      <w:proofErr w:type="gramStart"/>
      <w:r>
        <w:rPr>
          <w:rFonts w:ascii="宋体" w:hAnsi="宋体" w:hint="eastAsia"/>
          <w:bCs/>
        </w:rPr>
        <w:t>交流互鉴中</w:t>
      </w:r>
      <w:proofErr w:type="gramEnd"/>
      <w:r>
        <w:rPr>
          <w:rFonts w:ascii="宋体" w:hAnsi="宋体" w:hint="eastAsia"/>
          <w:bCs/>
        </w:rPr>
        <w:t>形成的开放体系</w:t>
      </w:r>
    </w:p>
    <w:p w14:paraId="6351C6EA" w14:textId="77777777" w:rsidR="000C65F1" w:rsidRDefault="00000000">
      <w:pPr>
        <w:tabs>
          <w:tab w:val="left" w:pos="3610"/>
        </w:tabs>
        <w:ind w:left="420"/>
        <w:jc w:val="left"/>
        <w:rPr>
          <w:rFonts w:ascii="宋体" w:hAnsi="宋体"/>
          <w:bCs/>
        </w:rPr>
      </w:pPr>
      <w:r>
        <w:rPr>
          <w:rFonts w:ascii="宋体" w:hAnsi="宋体" w:hint="eastAsia"/>
          <w:bCs/>
        </w:rPr>
        <w:t>（3）中华文化既是历史的、也是当代的，既是民族的、也是世界的</w:t>
      </w:r>
    </w:p>
    <w:p w14:paraId="5348DFE4" w14:textId="77777777" w:rsidR="000C65F1" w:rsidRDefault="00000000">
      <w:pPr>
        <w:tabs>
          <w:tab w:val="left" w:pos="3610"/>
        </w:tabs>
        <w:ind w:left="420"/>
        <w:jc w:val="left"/>
        <w:rPr>
          <w:rFonts w:ascii="宋体" w:hAnsi="宋体"/>
          <w:bCs/>
        </w:rPr>
      </w:pPr>
      <w:r>
        <w:rPr>
          <w:rFonts w:ascii="宋体" w:hAnsi="宋体" w:hint="eastAsia"/>
          <w:bCs/>
        </w:rPr>
        <w:t>二、文明交流互鉴，是推动人类文明进步和世界和平发展的重要动力</w:t>
      </w:r>
    </w:p>
    <w:p w14:paraId="2DC20259" w14:textId="77777777" w:rsidR="000C65F1" w:rsidRDefault="00000000">
      <w:pPr>
        <w:tabs>
          <w:tab w:val="left" w:pos="3610"/>
        </w:tabs>
        <w:ind w:left="420"/>
        <w:jc w:val="left"/>
        <w:rPr>
          <w:rFonts w:ascii="宋体" w:hAnsi="宋体"/>
          <w:bCs/>
        </w:rPr>
      </w:pPr>
      <w:r>
        <w:rPr>
          <w:rFonts w:ascii="宋体" w:hAnsi="宋体" w:hint="eastAsia"/>
          <w:bCs/>
        </w:rPr>
        <w:t>（1）</w:t>
      </w:r>
      <w:proofErr w:type="gramStart"/>
      <w:r>
        <w:rPr>
          <w:rFonts w:ascii="宋体" w:hAnsi="宋体" w:hint="eastAsia"/>
          <w:bCs/>
        </w:rPr>
        <w:t>交流互鉴是</w:t>
      </w:r>
      <w:proofErr w:type="gramEnd"/>
      <w:r>
        <w:rPr>
          <w:rFonts w:ascii="宋体" w:hAnsi="宋体" w:hint="eastAsia"/>
          <w:bCs/>
        </w:rPr>
        <w:t>文明发展的本质要求</w:t>
      </w:r>
    </w:p>
    <w:p w14:paraId="06E0E5FB" w14:textId="77777777" w:rsidR="000C65F1" w:rsidRDefault="00000000">
      <w:pPr>
        <w:tabs>
          <w:tab w:val="left" w:pos="3610"/>
        </w:tabs>
        <w:ind w:left="420"/>
        <w:jc w:val="left"/>
        <w:rPr>
          <w:rFonts w:ascii="宋体" w:hAnsi="宋体"/>
          <w:bCs/>
        </w:rPr>
      </w:pPr>
      <w:r>
        <w:rPr>
          <w:rFonts w:ascii="宋体" w:hAnsi="宋体" w:hint="eastAsia"/>
          <w:bCs/>
        </w:rPr>
        <w:t>（2）</w:t>
      </w:r>
      <w:proofErr w:type="gramStart"/>
      <w:r>
        <w:rPr>
          <w:rFonts w:ascii="宋体" w:hAnsi="宋体" w:hint="eastAsia"/>
          <w:bCs/>
        </w:rPr>
        <w:t>交流互鉴为</w:t>
      </w:r>
      <w:proofErr w:type="gramEnd"/>
      <w:r>
        <w:rPr>
          <w:rFonts w:ascii="宋体" w:hAnsi="宋体" w:hint="eastAsia"/>
          <w:bCs/>
        </w:rPr>
        <w:t>实现共同发展提供强大的精神指引</w:t>
      </w:r>
    </w:p>
    <w:p w14:paraId="7CE372E5" w14:textId="77777777" w:rsidR="000C65F1" w:rsidRDefault="00000000">
      <w:pPr>
        <w:tabs>
          <w:tab w:val="left" w:pos="3610"/>
        </w:tabs>
        <w:ind w:left="420"/>
        <w:jc w:val="left"/>
        <w:rPr>
          <w:rFonts w:ascii="宋体" w:hAnsi="宋体"/>
          <w:bCs/>
        </w:rPr>
      </w:pPr>
      <w:r>
        <w:rPr>
          <w:rFonts w:ascii="宋体" w:hAnsi="宋体" w:hint="eastAsia"/>
          <w:bCs/>
        </w:rPr>
        <w:lastRenderedPageBreak/>
        <w:t>三、推动全球文明倡议，丰富世界文明百花园</w:t>
      </w:r>
    </w:p>
    <w:p w14:paraId="3CBBBB8B" w14:textId="77777777" w:rsidR="000C65F1" w:rsidRDefault="00000000">
      <w:pPr>
        <w:tabs>
          <w:tab w:val="left" w:pos="3610"/>
        </w:tabs>
        <w:ind w:left="420"/>
        <w:jc w:val="left"/>
        <w:rPr>
          <w:rFonts w:ascii="宋体" w:hAnsi="宋体"/>
          <w:bCs/>
        </w:rPr>
      </w:pPr>
      <w:r>
        <w:rPr>
          <w:rFonts w:ascii="宋体" w:hAnsi="宋体" w:hint="eastAsia"/>
          <w:bCs/>
        </w:rPr>
        <w:t>（1）共同倡导尊重世界文明多样性</w:t>
      </w:r>
    </w:p>
    <w:p w14:paraId="0916A32F" w14:textId="77777777" w:rsidR="000C65F1" w:rsidRDefault="00000000">
      <w:pPr>
        <w:tabs>
          <w:tab w:val="left" w:pos="3610"/>
        </w:tabs>
        <w:ind w:left="420"/>
        <w:jc w:val="left"/>
        <w:rPr>
          <w:rFonts w:ascii="宋体" w:hAnsi="宋体"/>
          <w:bCs/>
        </w:rPr>
      </w:pPr>
      <w:r>
        <w:rPr>
          <w:rFonts w:ascii="宋体" w:hAnsi="宋体" w:hint="eastAsia"/>
          <w:bCs/>
        </w:rPr>
        <w:t>（2）共同倡导弘扬全人类共同价值</w:t>
      </w:r>
    </w:p>
    <w:p w14:paraId="447EF3D4" w14:textId="77777777" w:rsidR="000C65F1" w:rsidRDefault="00000000">
      <w:pPr>
        <w:tabs>
          <w:tab w:val="left" w:pos="3610"/>
        </w:tabs>
        <w:ind w:left="420"/>
        <w:jc w:val="left"/>
        <w:rPr>
          <w:rFonts w:ascii="宋体" w:hAnsi="宋体"/>
          <w:bCs/>
        </w:rPr>
      </w:pPr>
      <w:r>
        <w:rPr>
          <w:rFonts w:ascii="宋体" w:hAnsi="宋体" w:hint="eastAsia"/>
          <w:bCs/>
        </w:rPr>
        <w:t>（3）共同倡导重视文明传承和创新</w:t>
      </w:r>
    </w:p>
    <w:p w14:paraId="555CD6DE" w14:textId="77777777" w:rsidR="000C65F1" w:rsidRDefault="00000000">
      <w:pPr>
        <w:tabs>
          <w:tab w:val="left" w:pos="3610"/>
        </w:tabs>
        <w:ind w:left="420"/>
        <w:jc w:val="left"/>
        <w:rPr>
          <w:rFonts w:ascii="宋体" w:hAnsi="宋体"/>
          <w:bCs/>
        </w:rPr>
      </w:pPr>
      <w:r>
        <w:rPr>
          <w:rFonts w:ascii="宋体" w:hAnsi="宋体" w:hint="eastAsia"/>
          <w:bCs/>
        </w:rPr>
        <w:t>（4）共同倡导加强国际人文交流合作</w:t>
      </w:r>
    </w:p>
    <w:p w14:paraId="65ABEE18" w14:textId="77777777" w:rsidR="000C65F1" w:rsidRDefault="000C65F1">
      <w:pPr>
        <w:tabs>
          <w:tab w:val="left" w:pos="3610"/>
        </w:tabs>
        <w:ind w:left="420"/>
        <w:jc w:val="left"/>
        <w:rPr>
          <w:rFonts w:ascii="宋体" w:hAnsi="宋体"/>
          <w:bCs/>
        </w:rPr>
      </w:pPr>
    </w:p>
    <w:p w14:paraId="0FD9FAB2" w14:textId="77777777" w:rsidR="000C65F1" w:rsidRDefault="00000000">
      <w:pPr>
        <w:ind w:firstLineChars="600" w:firstLine="1265"/>
        <w:rPr>
          <w:b/>
          <w:szCs w:val="21"/>
        </w:rPr>
      </w:pPr>
      <w:r>
        <w:rPr>
          <w:rFonts w:hint="eastAsia"/>
          <w:b/>
          <w:szCs w:val="21"/>
        </w:rPr>
        <w:t>第十二章</w:t>
      </w:r>
      <w:r>
        <w:rPr>
          <w:rFonts w:hint="eastAsia"/>
          <w:b/>
          <w:szCs w:val="21"/>
        </w:rPr>
        <w:t xml:space="preserve">  </w:t>
      </w:r>
      <w:r>
        <w:rPr>
          <w:rFonts w:hint="eastAsia"/>
          <w:b/>
          <w:szCs w:val="21"/>
        </w:rPr>
        <w:t>开创新时代宣传思想文化工作新局面</w:t>
      </w:r>
    </w:p>
    <w:p w14:paraId="38732853" w14:textId="77777777" w:rsidR="000C65F1" w:rsidRDefault="000C65F1">
      <w:pPr>
        <w:ind w:firstLineChars="200" w:firstLine="420"/>
        <w:jc w:val="left"/>
        <w:rPr>
          <w:szCs w:val="21"/>
        </w:rPr>
      </w:pPr>
    </w:p>
    <w:p w14:paraId="34DED1B1" w14:textId="77777777" w:rsidR="000C65F1" w:rsidRDefault="00000000">
      <w:pPr>
        <w:ind w:firstLineChars="200" w:firstLine="420"/>
        <w:jc w:val="left"/>
        <w:rPr>
          <w:szCs w:val="21"/>
        </w:rPr>
      </w:pPr>
      <w:r>
        <w:rPr>
          <w:rFonts w:hint="eastAsia"/>
          <w:szCs w:val="21"/>
        </w:rPr>
        <w:t>本章简介：习近平总书记对各级领导干部提出明确要求，“要亲力亲为，既要做实干家，又要做宣传家”。坚持党的文化领导权，做好新时代宣传思想文化工作，关键在人，关键在干部人才队伍。坚定政治方向，建强工作队伍。一支政治过硬、本领高强、求实创新、能打胜仗的宣传工作队伍，正以高度的责任感使命感，奋力开创新时代宣传思想文化工作新局面。</w:t>
      </w:r>
      <w:r>
        <w:rPr>
          <w:rFonts w:hint="eastAsia"/>
          <w:szCs w:val="21"/>
        </w:rPr>
        <w:t xml:space="preserve"> </w:t>
      </w:r>
    </w:p>
    <w:p w14:paraId="631F4F76" w14:textId="77777777" w:rsidR="000C65F1" w:rsidRDefault="00000000">
      <w:pPr>
        <w:ind w:firstLineChars="200" w:firstLine="420"/>
        <w:jc w:val="left"/>
        <w:rPr>
          <w:szCs w:val="21"/>
        </w:rPr>
      </w:pPr>
      <w:r>
        <w:rPr>
          <w:rFonts w:hint="eastAsia"/>
          <w:szCs w:val="21"/>
        </w:rPr>
        <w:t>一、</w:t>
      </w:r>
      <w:r>
        <w:rPr>
          <w:rFonts w:hint="eastAsia"/>
          <w:szCs w:val="21"/>
        </w:rPr>
        <w:t xml:space="preserve"> </w:t>
      </w:r>
      <w:r>
        <w:rPr>
          <w:rFonts w:hint="eastAsia"/>
          <w:szCs w:val="21"/>
        </w:rPr>
        <w:t>正本清源、举旗定向</w:t>
      </w:r>
    </w:p>
    <w:p w14:paraId="43384BBE"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）从党长期执政的高度看，宣传思想文化工作事关党的前途命运。</w:t>
      </w:r>
    </w:p>
    <w:p w14:paraId="61BE84C0"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）从民族复兴的目标看，宣传思想文化工作事关民族凝聚力和向心力。</w:t>
      </w:r>
    </w:p>
    <w:p w14:paraId="64F79396" w14:textId="77777777" w:rsidR="000C65F1" w:rsidRDefault="00000000">
      <w:pPr>
        <w:ind w:firstLineChars="200" w:firstLine="420"/>
        <w:jc w:val="left"/>
        <w:rPr>
          <w:szCs w:val="21"/>
        </w:rPr>
      </w:pPr>
      <w:r>
        <w:rPr>
          <w:rFonts w:hint="eastAsia"/>
          <w:szCs w:val="21"/>
        </w:rPr>
        <w:t>（</w:t>
      </w:r>
      <w:r>
        <w:rPr>
          <w:rFonts w:hint="eastAsia"/>
          <w:szCs w:val="21"/>
        </w:rPr>
        <w:t>3</w:t>
      </w:r>
      <w:r>
        <w:rPr>
          <w:rFonts w:hint="eastAsia"/>
          <w:szCs w:val="21"/>
        </w:rPr>
        <w:t>）从强国建设的要求看，宣传思想文化工作事关国家长治久安。</w:t>
      </w:r>
      <w:r>
        <w:rPr>
          <w:rFonts w:hint="eastAsia"/>
          <w:szCs w:val="21"/>
        </w:rPr>
        <w:t xml:space="preserve">   </w:t>
      </w:r>
    </w:p>
    <w:p w14:paraId="08E5D988" w14:textId="77777777" w:rsidR="000C65F1" w:rsidRDefault="00000000">
      <w:pPr>
        <w:ind w:firstLineChars="200" w:firstLine="420"/>
        <w:jc w:val="left"/>
        <w:rPr>
          <w:szCs w:val="21"/>
        </w:rPr>
      </w:pPr>
      <w:r>
        <w:rPr>
          <w:rFonts w:hint="eastAsia"/>
          <w:szCs w:val="21"/>
        </w:rPr>
        <w:t>二、旗帜鲜明反对西方所谓普</w:t>
      </w:r>
      <w:proofErr w:type="gramStart"/>
      <w:r>
        <w:rPr>
          <w:rFonts w:hint="eastAsia"/>
          <w:szCs w:val="21"/>
        </w:rPr>
        <w:t>世</w:t>
      </w:r>
      <w:proofErr w:type="gramEnd"/>
      <w:r>
        <w:rPr>
          <w:rFonts w:hint="eastAsia"/>
          <w:szCs w:val="21"/>
        </w:rPr>
        <w:t>价值</w:t>
      </w:r>
    </w:p>
    <w:p w14:paraId="74D6E96E" w14:textId="77777777" w:rsidR="000C65F1" w:rsidRDefault="00000000">
      <w:pPr>
        <w:ind w:firstLineChars="200" w:firstLine="420"/>
        <w:jc w:val="left"/>
        <w:rPr>
          <w:szCs w:val="21"/>
        </w:rPr>
      </w:pPr>
      <w:r>
        <w:rPr>
          <w:rFonts w:hint="eastAsia"/>
          <w:szCs w:val="21"/>
        </w:rPr>
        <w:t>（</w:t>
      </w:r>
      <w:r>
        <w:rPr>
          <w:rFonts w:hint="eastAsia"/>
          <w:szCs w:val="21"/>
        </w:rPr>
        <w:t>1</w:t>
      </w:r>
      <w:r>
        <w:rPr>
          <w:rFonts w:hint="eastAsia"/>
          <w:szCs w:val="21"/>
        </w:rPr>
        <w:t>）“普世价值”作为西方资本主义意识形态的强势话语，有其特定内涵和政治用意</w:t>
      </w:r>
    </w:p>
    <w:p w14:paraId="73C6158C" w14:textId="77777777" w:rsidR="000C65F1" w:rsidRDefault="00000000">
      <w:pPr>
        <w:ind w:firstLineChars="200" w:firstLine="420"/>
        <w:jc w:val="left"/>
        <w:rPr>
          <w:szCs w:val="21"/>
        </w:rPr>
      </w:pPr>
      <w:r>
        <w:rPr>
          <w:rFonts w:hint="eastAsia"/>
          <w:szCs w:val="21"/>
        </w:rPr>
        <w:t>（</w:t>
      </w:r>
      <w:r>
        <w:rPr>
          <w:rFonts w:hint="eastAsia"/>
          <w:szCs w:val="21"/>
        </w:rPr>
        <w:t>2</w:t>
      </w:r>
      <w:r>
        <w:rPr>
          <w:rFonts w:hint="eastAsia"/>
          <w:szCs w:val="21"/>
        </w:rPr>
        <w:t>）“普世价值”在西方国家未能真正“普适”</w:t>
      </w:r>
    </w:p>
    <w:p w14:paraId="11358DFA" w14:textId="77777777" w:rsidR="000C65F1" w:rsidRDefault="00000000">
      <w:pPr>
        <w:ind w:firstLineChars="200" w:firstLine="420"/>
        <w:jc w:val="left"/>
        <w:rPr>
          <w:szCs w:val="21"/>
        </w:rPr>
      </w:pPr>
      <w:r>
        <w:rPr>
          <w:rFonts w:hint="eastAsia"/>
          <w:szCs w:val="21"/>
        </w:rPr>
        <w:t>三、文艺不能迷失在市场经济的大潮里</w:t>
      </w:r>
    </w:p>
    <w:p w14:paraId="4E947BDF" w14:textId="77777777" w:rsidR="000C65F1" w:rsidRDefault="00000000">
      <w:pPr>
        <w:tabs>
          <w:tab w:val="left" w:pos="3610"/>
        </w:tabs>
        <w:ind w:left="420"/>
        <w:jc w:val="left"/>
        <w:rPr>
          <w:rFonts w:ascii="宋体" w:hAnsi="宋体"/>
          <w:bCs/>
        </w:rPr>
      </w:pPr>
      <w:r>
        <w:rPr>
          <w:rFonts w:ascii="宋体" w:hAnsi="宋体" w:hint="eastAsia"/>
          <w:bCs/>
        </w:rPr>
        <w:t>（1）文艺是时代前进的号角，最能代表一个时代的风貌，最能引领一个时代的风气。</w:t>
      </w:r>
    </w:p>
    <w:p w14:paraId="316101DD" w14:textId="77777777" w:rsidR="000C65F1" w:rsidRDefault="00000000">
      <w:pPr>
        <w:tabs>
          <w:tab w:val="left" w:pos="3610"/>
        </w:tabs>
        <w:ind w:left="420"/>
        <w:jc w:val="left"/>
        <w:rPr>
          <w:rFonts w:ascii="宋体" w:hAnsi="宋体"/>
          <w:bCs/>
        </w:rPr>
      </w:pPr>
      <w:r>
        <w:rPr>
          <w:rFonts w:ascii="宋体" w:hAnsi="宋体" w:hint="eastAsia"/>
          <w:bCs/>
        </w:rPr>
        <w:t>（2）社会主义文艺本质上是人民的文艺。</w:t>
      </w:r>
    </w:p>
    <w:p w14:paraId="71914BAE" w14:textId="77777777" w:rsidR="000C65F1" w:rsidRDefault="00000000">
      <w:pPr>
        <w:tabs>
          <w:tab w:val="left" w:pos="3610"/>
        </w:tabs>
        <w:ind w:left="420"/>
        <w:jc w:val="left"/>
        <w:rPr>
          <w:rFonts w:ascii="宋体" w:hAnsi="宋体"/>
          <w:bCs/>
        </w:rPr>
      </w:pPr>
      <w:r>
        <w:rPr>
          <w:rFonts w:ascii="宋体" w:hAnsi="宋体" w:hint="eastAsia"/>
          <w:bCs/>
        </w:rPr>
        <w:t>（3）社会主义文艺是坚持社会效益为先的文艺。</w:t>
      </w:r>
    </w:p>
    <w:sectPr w:rsidR="000C65F1">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A6A9E" w14:textId="77777777" w:rsidR="00F21B97" w:rsidRDefault="00F21B97">
      <w:r>
        <w:separator/>
      </w:r>
    </w:p>
  </w:endnote>
  <w:endnote w:type="continuationSeparator" w:id="0">
    <w:p w14:paraId="18168DC6" w14:textId="77777777" w:rsidR="00F21B97" w:rsidRDefault="00F2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altName w:val="报隶-简"/>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AB2BE" w14:textId="77777777" w:rsidR="000C65F1" w:rsidRDefault="000000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097CCEA" w14:textId="77777777" w:rsidR="000C65F1" w:rsidRDefault="000C65F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3855F" w14:textId="77777777" w:rsidR="000C65F1" w:rsidRDefault="00000000">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14:paraId="1E105D9D" w14:textId="77777777" w:rsidR="000C65F1" w:rsidRDefault="000C65F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28D56" w14:textId="77777777" w:rsidR="00F21B97" w:rsidRDefault="00F21B97">
      <w:r>
        <w:separator/>
      </w:r>
    </w:p>
  </w:footnote>
  <w:footnote w:type="continuationSeparator" w:id="0">
    <w:p w14:paraId="31DA6D0B" w14:textId="77777777" w:rsidR="00F21B97" w:rsidRDefault="00F21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B552C"/>
    <w:multiLevelType w:val="multilevel"/>
    <w:tmpl w:val="69DB552C"/>
    <w:lvl w:ilvl="0">
      <w:start w:val="1"/>
      <w:numFmt w:val="japaneseCounting"/>
      <w:lvlText w:val="第%1章"/>
      <w:lvlJc w:val="left"/>
      <w:pPr>
        <w:ind w:left="795" w:hanging="7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2050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BAFE430B"/>
    <w:rsid w:val="000012DA"/>
    <w:rsid w:val="00010917"/>
    <w:rsid w:val="00030110"/>
    <w:rsid w:val="000414BD"/>
    <w:rsid w:val="00052909"/>
    <w:rsid w:val="00055650"/>
    <w:rsid w:val="00056825"/>
    <w:rsid w:val="00085CC2"/>
    <w:rsid w:val="000A1C74"/>
    <w:rsid w:val="000B6F71"/>
    <w:rsid w:val="000C329D"/>
    <w:rsid w:val="000C65F1"/>
    <w:rsid w:val="000C775B"/>
    <w:rsid w:val="000D0210"/>
    <w:rsid w:val="000E36E1"/>
    <w:rsid w:val="000F597C"/>
    <w:rsid w:val="00102870"/>
    <w:rsid w:val="00105DD3"/>
    <w:rsid w:val="001273AA"/>
    <w:rsid w:val="00137041"/>
    <w:rsid w:val="00150FE9"/>
    <w:rsid w:val="00161040"/>
    <w:rsid w:val="0016580A"/>
    <w:rsid w:val="00180B3B"/>
    <w:rsid w:val="00180EC3"/>
    <w:rsid w:val="00181774"/>
    <w:rsid w:val="00193B03"/>
    <w:rsid w:val="001A6233"/>
    <w:rsid w:val="001A6BCD"/>
    <w:rsid w:val="001C4B42"/>
    <w:rsid w:val="001D3ACA"/>
    <w:rsid w:val="001E2B6C"/>
    <w:rsid w:val="001E3C3D"/>
    <w:rsid w:val="001E66CC"/>
    <w:rsid w:val="001F5E1E"/>
    <w:rsid w:val="00221BA2"/>
    <w:rsid w:val="00235E7C"/>
    <w:rsid w:val="00246AD8"/>
    <w:rsid w:val="002472C5"/>
    <w:rsid w:val="00251904"/>
    <w:rsid w:val="002731D9"/>
    <w:rsid w:val="00295FEC"/>
    <w:rsid w:val="002A125A"/>
    <w:rsid w:val="002A36F8"/>
    <w:rsid w:val="002A4A15"/>
    <w:rsid w:val="002B225A"/>
    <w:rsid w:val="002C1EDB"/>
    <w:rsid w:val="002C3603"/>
    <w:rsid w:val="002C7D1B"/>
    <w:rsid w:val="002E1FE7"/>
    <w:rsid w:val="002F4283"/>
    <w:rsid w:val="00310F19"/>
    <w:rsid w:val="00311521"/>
    <w:rsid w:val="00321178"/>
    <w:rsid w:val="003347B9"/>
    <w:rsid w:val="003422E0"/>
    <w:rsid w:val="003435C8"/>
    <w:rsid w:val="00343CAD"/>
    <w:rsid w:val="003820BD"/>
    <w:rsid w:val="003901DE"/>
    <w:rsid w:val="003914C4"/>
    <w:rsid w:val="003A089B"/>
    <w:rsid w:val="003E20A7"/>
    <w:rsid w:val="003F4D89"/>
    <w:rsid w:val="004125FE"/>
    <w:rsid w:val="004200F5"/>
    <w:rsid w:val="00431850"/>
    <w:rsid w:val="00435F04"/>
    <w:rsid w:val="00453388"/>
    <w:rsid w:val="0046383B"/>
    <w:rsid w:val="00473148"/>
    <w:rsid w:val="004A131C"/>
    <w:rsid w:val="004B7165"/>
    <w:rsid w:val="004C20CF"/>
    <w:rsid w:val="004D2517"/>
    <w:rsid w:val="00504A84"/>
    <w:rsid w:val="00506767"/>
    <w:rsid w:val="0050711A"/>
    <w:rsid w:val="00517DB4"/>
    <w:rsid w:val="00523EC3"/>
    <w:rsid w:val="005253FA"/>
    <w:rsid w:val="005339E3"/>
    <w:rsid w:val="005545FA"/>
    <w:rsid w:val="00560EA3"/>
    <w:rsid w:val="00580FA3"/>
    <w:rsid w:val="005B691D"/>
    <w:rsid w:val="005D0D0E"/>
    <w:rsid w:val="005E4DA3"/>
    <w:rsid w:val="005E4F07"/>
    <w:rsid w:val="00600422"/>
    <w:rsid w:val="006076F4"/>
    <w:rsid w:val="0060778E"/>
    <w:rsid w:val="00612A96"/>
    <w:rsid w:val="00613340"/>
    <w:rsid w:val="00626B1D"/>
    <w:rsid w:val="006326D5"/>
    <w:rsid w:val="0064161E"/>
    <w:rsid w:val="00662177"/>
    <w:rsid w:val="0066602A"/>
    <w:rsid w:val="00691A33"/>
    <w:rsid w:val="00693FAB"/>
    <w:rsid w:val="006A5B21"/>
    <w:rsid w:val="006B26F0"/>
    <w:rsid w:val="006B3CA9"/>
    <w:rsid w:val="006B5B50"/>
    <w:rsid w:val="006F74B8"/>
    <w:rsid w:val="007044B0"/>
    <w:rsid w:val="00706A34"/>
    <w:rsid w:val="007275D6"/>
    <w:rsid w:val="0073727C"/>
    <w:rsid w:val="00746E38"/>
    <w:rsid w:val="0075436E"/>
    <w:rsid w:val="00757CD7"/>
    <w:rsid w:val="0076710D"/>
    <w:rsid w:val="00770B95"/>
    <w:rsid w:val="00774200"/>
    <w:rsid w:val="00793D9A"/>
    <w:rsid w:val="007A6B98"/>
    <w:rsid w:val="007B4681"/>
    <w:rsid w:val="007C293B"/>
    <w:rsid w:val="007D4A0D"/>
    <w:rsid w:val="00812E4A"/>
    <w:rsid w:val="00817F80"/>
    <w:rsid w:val="00836C86"/>
    <w:rsid w:val="008458D3"/>
    <w:rsid w:val="00855619"/>
    <w:rsid w:val="008B1FB3"/>
    <w:rsid w:val="008B66F8"/>
    <w:rsid w:val="008C18E1"/>
    <w:rsid w:val="008C3D58"/>
    <w:rsid w:val="008D31BE"/>
    <w:rsid w:val="008F027C"/>
    <w:rsid w:val="008F3384"/>
    <w:rsid w:val="009035E7"/>
    <w:rsid w:val="009163DB"/>
    <w:rsid w:val="00925BCD"/>
    <w:rsid w:val="0092675D"/>
    <w:rsid w:val="00933452"/>
    <w:rsid w:val="00933957"/>
    <w:rsid w:val="00934E46"/>
    <w:rsid w:val="00957EC2"/>
    <w:rsid w:val="00971901"/>
    <w:rsid w:val="009A0B1A"/>
    <w:rsid w:val="009B63E9"/>
    <w:rsid w:val="009D3810"/>
    <w:rsid w:val="009E3C65"/>
    <w:rsid w:val="009E7139"/>
    <w:rsid w:val="009F49C5"/>
    <w:rsid w:val="009F7252"/>
    <w:rsid w:val="00A06502"/>
    <w:rsid w:val="00A22677"/>
    <w:rsid w:val="00A22C20"/>
    <w:rsid w:val="00A2512F"/>
    <w:rsid w:val="00A2657E"/>
    <w:rsid w:val="00A43AEF"/>
    <w:rsid w:val="00A455C2"/>
    <w:rsid w:val="00A621E7"/>
    <w:rsid w:val="00A9565E"/>
    <w:rsid w:val="00AC0EBF"/>
    <w:rsid w:val="00AE2F2E"/>
    <w:rsid w:val="00B10A4C"/>
    <w:rsid w:val="00B2598B"/>
    <w:rsid w:val="00B35D69"/>
    <w:rsid w:val="00B36998"/>
    <w:rsid w:val="00B44DE6"/>
    <w:rsid w:val="00B83AD9"/>
    <w:rsid w:val="00BD3287"/>
    <w:rsid w:val="00BD64A9"/>
    <w:rsid w:val="00C002DF"/>
    <w:rsid w:val="00C07B67"/>
    <w:rsid w:val="00C22B1A"/>
    <w:rsid w:val="00C268EC"/>
    <w:rsid w:val="00C716F9"/>
    <w:rsid w:val="00C74A93"/>
    <w:rsid w:val="00C778F5"/>
    <w:rsid w:val="00C8024E"/>
    <w:rsid w:val="00CA09BF"/>
    <w:rsid w:val="00CA0D91"/>
    <w:rsid w:val="00CB25C0"/>
    <w:rsid w:val="00CD380F"/>
    <w:rsid w:val="00CD444F"/>
    <w:rsid w:val="00CD62DD"/>
    <w:rsid w:val="00D01D59"/>
    <w:rsid w:val="00D44133"/>
    <w:rsid w:val="00D5482C"/>
    <w:rsid w:val="00D674C9"/>
    <w:rsid w:val="00D80FB2"/>
    <w:rsid w:val="00D85DF2"/>
    <w:rsid w:val="00DA0EB8"/>
    <w:rsid w:val="00DE4211"/>
    <w:rsid w:val="00DF4229"/>
    <w:rsid w:val="00E06703"/>
    <w:rsid w:val="00E34277"/>
    <w:rsid w:val="00E55814"/>
    <w:rsid w:val="00E9780C"/>
    <w:rsid w:val="00EB4333"/>
    <w:rsid w:val="00EB47A8"/>
    <w:rsid w:val="00EF5066"/>
    <w:rsid w:val="00F10ABD"/>
    <w:rsid w:val="00F1573E"/>
    <w:rsid w:val="00F21B97"/>
    <w:rsid w:val="00F25142"/>
    <w:rsid w:val="00F704A2"/>
    <w:rsid w:val="00F72123"/>
    <w:rsid w:val="00F805A0"/>
    <w:rsid w:val="00FA4103"/>
    <w:rsid w:val="00FC5C6B"/>
    <w:rsid w:val="00FF0821"/>
    <w:rsid w:val="00FF73D7"/>
    <w:rsid w:val="29677E1E"/>
    <w:rsid w:val="5FCFBFF8"/>
    <w:rsid w:val="686C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36726"/>
  <w15:docId w15:val="{F476A741-3998-432A-BF2A-E827F08F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autoSpaceDE w:val="0"/>
      <w:autoSpaceDN w:val="0"/>
      <w:adjustRightInd w:val="0"/>
      <w:ind w:left="270" w:hanging="270"/>
      <w:jc w:val="left"/>
      <w:outlineLvl w:val="1"/>
    </w:pPr>
    <w:rPr>
      <w:rFonts w:eastAsia="隶书"/>
      <w:color w:val="FFFFFF"/>
      <w:kern w:val="0"/>
      <w:sz w:val="32"/>
      <w:szCs w:val="32"/>
      <w:lang w:val="zh-CN"/>
    </w:rPr>
  </w:style>
  <w:style w:type="paragraph" w:styleId="4">
    <w:name w:val="heading 4"/>
    <w:basedOn w:val="a"/>
    <w:next w:val="a"/>
    <w:qFormat/>
    <w:pPr>
      <w:autoSpaceDE w:val="0"/>
      <w:autoSpaceDN w:val="0"/>
      <w:adjustRightInd w:val="0"/>
      <w:ind w:left="901" w:hanging="181"/>
      <w:jc w:val="left"/>
      <w:outlineLvl w:val="3"/>
    </w:pPr>
    <w:rPr>
      <w:b/>
      <w:bCs/>
      <w:color w:val="000000"/>
      <w:kern w:val="0"/>
      <w:sz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Chars="200" w:firstLine="420"/>
    </w:pPr>
  </w:style>
  <w:style w:type="paragraph" w:styleId="a4">
    <w:name w:val="Plain Text"/>
    <w:basedOn w:val="a"/>
    <w:qFormat/>
    <w:rPr>
      <w:rFonts w:ascii="宋体" w:hAnsi="Courier New"/>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rPr>
      <w:color w:val="0000FF"/>
      <w:u w:val="single"/>
    </w:rPr>
  </w:style>
  <w:style w:type="character" w:customStyle="1" w:styleId="a7">
    <w:name w:val="页眉 字符"/>
    <w:link w:val="a6"/>
    <w:rPr>
      <w:kern w:val="2"/>
      <w:sz w:val="18"/>
      <w:szCs w:val="18"/>
    </w:rPr>
  </w:style>
  <w:style w:type="paragraph" w:customStyle="1" w:styleId="Style18">
    <w:name w:val="_Style 18"/>
    <w:basedOn w:val="a"/>
    <w:next w:val="a3"/>
    <w:pPr>
      <w:ind w:firstLine="420"/>
    </w:pPr>
    <w:rPr>
      <w:szCs w:val="20"/>
    </w:rPr>
  </w:style>
  <w:style w:type="paragraph" w:customStyle="1" w:styleId="Style24">
    <w:name w:val="_Style 24"/>
    <w:basedOn w:val="a"/>
    <w:next w:val="ab"/>
    <w:uiPriority w:val="34"/>
    <w:qFormat/>
    <w:pPr>
      <w:ind w:firstLineChars="200" w:firstLine="420"/>
    </w:pPr>
    <w:rPr>
      <w:rFonts w:ascii="Calibri" w:hAnsi="Calibri"/>
      <w:szCs w:val="22"/>
    </w:rPr>
  </w:style>
  <w:style w:type="paragraph" w:styleId="ab">
    <w:name w:val="List Paragraph"/>
    <w:basedOn w:val="a"/>
    <w:uiPriority w:val="34"/>
    <w:qFormat/>
    <w:pPr>
      <w:ind w:firstLineChars="200" w:firstLine="420"/>
    </w:pPr>
  </w:style>
  <w:style w:type="character" w:styleId="ac">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1059</Words>
  <Characters>6038</Characters>
  <Application>Microsoft Office Word</Application>
  <DocSecurity>0</DocSecurity>
  <Lines>50</Lines>
  <Paragraphs>14</Paragraphs>
  <ScaleCrop>false</ScaleCrop>
  <Company>小熔工作室</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HuoBi  YinHangXue</dc:title>
  <dc:creator>ssp</dc:creator>
  <cp:lastModifiedBy>baozhou fan</cp:lastModifiedBy>
  <cp:revision>9</cp:revision>
  <cp:lastPrinted>2007-03-05T21:03:00Z</cp:lastPrinted>
  <dcterms:created xsi:type="dcterms:W3CDTF">2024-08-30T03:23:00Z</dcterms:created>
  <dcterms:modified xsi:type="dcterms:W3CDTF">2024-09-05T05:47:00Z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AD7D7276B2C4910D4A70D1660422423B_43</vt:lpwstr>
  </property>
  <property fmtid="{D5CDD505-2E9C-101B-9397-08002B2CF9AE}" pid="4" name="GrammarlyDocumentId">
    <vt:lpwstr>7fcad1efbc1686301f09a28ed706cd5e5080c0b020c148c1366086fccafca54a</vt:lpwstr>
  </property>
</Properties>
</file>