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3FB58">
      <w:pPr>
        <w:jc w:val="center"/>
        <w:rPr>
          <w:b/>
          <w:sz w:val="44"/>
          <w:szCs w:val="44"/>
        </w:rPr>
      </w:pPr>
      <w:r>
        <w:rPr>
          <w:rFonts w:hint="eastAsia"/>
          <w:b/>
          <w:sz w:val="44"/>
          <w:szCs w:val="44"/>
        </w:rPr>
        <w:t>《互联网发展与互联网思维》</w:t>
      </w:r>
    </w:p>
    <w:p w14:paraId="6C6E36E8">
      <w:pPr>
        <w:jc w:val="center"/>
        <w:rPr>
          <w:b/>
          <w:sz w:val="44"/>
          <w:szCs w:val="44"/>
        </w:rPr>
      </w:pPr>
      <w:r>
        <w:rPr>
          <w:rFonts w:hint="eastAsia"/>
          <w:b/>
          <w:sz w:val="44"/>
          <w:szCs w:val="44"/>
        </w:rPr>
        <w:t>教学大纲</w:t>
      </w:r>
    </w:p>
    <w:p w14:paraId="0FCAA721">
      <w:pPr>
        <w:jc w:val="center"/>
      </w:pPr>
      <w:r>
        <w:rPr>
          <w:rFonts w:hint="eastAsia"/>
        </w:rPr>
        <w:t>(20</w:t>
      </w:r>
      <w:r>
        <w:t>2</w:t>
      </w:r>
      <w:r>
        <w:rPr>
          <w:rFonts w:hint="eastAsia"/>
          <w:lang w:val="en-US" w:eastAsia="zh-CN"/>
        </w:rPr>
        <w:t>4</w:t>
      </w:r>
      <w:r>
        <w:rPr>
          <w:rFonts w:hint="eastAsia"/>
        </w:rPr>
        <w:t>－20</w:t>
      </w:r>
      <w:r>
        <w:t>2</w:t>
      </w:r>
      <w:r>
        <w:rPr>
          <w:rFonts w:hint="eastAsia"/>
          <w:lang w:val="en-US" w:eastAsia="zh-CN"/>
        </w:rPr>
        <w:t>5</w:t>
      </w:r>
      <w:r>
        <w:rPr>
          <w:rFonts w:hint="eastAsia"/>
        </w:rPr>
        <w:t>年第</w:t>
      </w:r>
      <w:r>
        <w:t>2</w:t>
      </w:r>
      <w:r>
        <w:rPr>
          <w:rFonts w:hint="eastAsia"/>
        </w:rPr>
        <w:t>学期)</w:t>
      </w:r>
    </w:p>
    <w:p w14:paraId="5C0556A2">
      <w:pPr>
        <w:jc w:val="center"/>
      </w:pPr>
    </w:p>
    <w:p w14:paraId="03B2F6ED">
      <w:r>
        <w:rPr>
          <w:rFonts w:hint="eastAsia"/>
          <w:b/>
        </w:rPr>
        <w:t xml:space="preserve">课程： </w:t>
      </w:r>
      <w:r>
        <w:rPr>
          <w:b/>
        </w:rPr>
        <w:t xml:space="preserve">                       </w:t>
      </w:r>
      <w:r>
        <w:rPr>
          <w:rFonts w:hint="eastAsia"/>
        </w:rPr>
        <w:t>互联网发展与互联网思维（0</w:t>
      </w:r>
      <w:r>
        <w:rPr>
          <w:rFonts w:hint="eastAsia"/>
          <w:lang w:val="en-US" w:eastAsia="zh-CN"/>
        </w:rPr>
        <w:t>714</w:t>
      </w:r>
      <w:r>
        <w:rPr>
          <w:rFonts w:hint="eastAsia"/>
        </w:rPr>
        <w:t>）</w:t>
      </w:r>
    </w:p>
    <w:p w14:paraId="1691FCEF">
      <w:pPr>
        <w:ind w:firstLine="2976" w:firstLineChars="1240"/>
        <w:rPr>
          <w:rFonts w:ascii="Times New Roman" w:hAnsi="Times New Roman"/>
          <w:sz w:val="24"/>
          <w:szCs w:val="24"/>
        </w:rPr>
      </w:pPr>
      <w:r>
        <w:rPr>
          <w:rFonts w:ascii="Times New Roman" w:hAnsi="Times New Roman"/>
          <w:sz w:val="24"/>
          <w:szCs w:val="24"/>
        </w:rPr>
        <w:t>（</w:t>
      </w:r>
      <w:r>
        <w:rPr>
          <w:rFonts w:ascii="Times New Roman" w:hAnsi="Times New Roman"/>
          <w:color w:val="333333"/>
          <w:sz w:val="24"/>
          <w:szCs w:val="24"/>
        </w:rPr>
        <w:t>Internet Development and Internet Thinking</w:t>
      </w:r>
      <w:r>
        <w:rPr>
          <w:rFonts w:ascii="Times New Roman" w:hAnsi="Times New Roman"/>
          <w:sz w:val="24"/>
          <w:szCs w:val="24"/>
        </w:rPr>
        <w:t>）</w:t>
      </w:r>
    </w:p>
    <w:p w14:paraId="09DBAF24"/>
    <w:p w14:paraId="6AB5BE03">
      <w:pPr>
        <w:rPr>
          <w:b/>
        </w:rPr>
      </w:pPr>
      <w:r>
        <w:rPr>
          <w:rFonts w:hint="eastAsia"/>
          <w:b/>
        </w:rPr>
        <w:t xml:space="preserve">授课教师： </w:t>
      </w:r>
      <w:r>
        <w:rPr>
          <w:b/>
        </w:rPr>
        <w:t xml:space="preserve">                 </w:t>
      </w:r>
      <w:r>
        <w:rPr>
          <w:rFonts w:hint="eastAsia"/>
        </w:rPr>
        <w:t xml:space="preserve"> </w:t>
      </w:r>
      <w:r>
        <w:rPr>
          <w:rFonts w:hint="eastAsia"/>
          <w:lang w:val="en-US" w:eastAsia="zh-CN"/>
        </w:rPr>
        <w:t xml:space="preserve"> </w:t>
      </w:r>
      <w:r>
        <w:rPr>
          <w:rFonts w:hint="eastAsia"/>
        </w:rPr>
        <w:t>李艳红</w:t>
      </w:r>
      <w:r>
        <w:rPr>
          <w:rFonts w:hint="eastAsia"/>
          <w:lang w:val="en-US" w:eastAsia="zh-CN"/>
        </w:rPr>
        <w:t xml:space="preserve"> 副教授</w:t>
      </w:r>
      <w:r>
        <w:rPr>
          <w:rFonts w:hint="eastAsia"/>
          <w:lang w:eastAsia="zh-CN"/>
        </w:rPr>
        <w:t>（</w:t>
      </w:r>
      <w:r>
        <w:rPr>
          <w:rFonts w:hint="eastAsia"/>
          <w:lang w:val="en-US" w:eastAsia="zh-CN"/>
        </w:rPr>
        <w:t>1-16周</w:t>
      </w:r>
      <w:r>
        <w:rPr>
          <w:rFonts w:hint="eastAsia"/>
          <w:lang w:eastAsia="zh-CN"/>
        </w:rPr>
        <w:t>）</w:t>
      </w:r>
    </w:p>
    <w:p w14:paraId="3F2817DF">
      <w:pPr>
        <w:ind w:firstLine="3118" w:firstLineChars="1485"/>
        <w:rPr>
          <w:rFonts w:hint="eastAsia"/>
        </w:rPr>
      </w:pPr>
      <w:r>
        <w:rPr>
          <w:rFonts w:hint="eastAsia"/>
        </w:rPr>
        <w:t>答疑时间：周二8:30—11:</w:t>
      </w:r>
      <w:r>
        <w:t>0</w:t>
      </w:r>
      <w:r>
        <w:rPr>
          <w:rFonts w:hint="eastAsia"/>
        </w:rPr>
        <w:t>0 或事先预约</w:t>
      </w:r>
    </w:p>
    <w:p w14:paraId="226636F0">
      <w:pPr>
        <w:ind w:firstLine="3118" w:firstLineChars="1485"/>
        <w:rPr>
          <w:rFonts w:hint="eastAsia"/>
        </w:rPr>
      </w:pPr>
      <w:r>
        <w:rPr>
          <w:rFonts w:hint="eastAsia"/>
        </w:rPr>
        <w:t>办公室：</w:t>
      </w:r>
      <w:r>
        <w:rPr>
          <w:rFonts w:hint="eastAsia"/>
          <w:lang w:val="en-US" w:eastAsia="zh-CN"/>
        </w:rPr>
        <w:t xml:space="preserve">科研实验大楼835室 </w:t>
      </w:r>
    </w:p>
    <w:p w14:paraId="5D6E0473">
      <w:pPr>
        <w:numPr>
          <w:ilvl w:val="0"/>
          <w:numId w:val="1"/>
        </w:numPr>
        <w:ind w:firstLine="3150" w:firstLineChars="1500"/>
        <w:rPr>
          <w:rFonts w:hint="default"/>
          <w:lang w:val="en-US" w:eastAsia="zh-CN"/>
        </w:rPr>
      </w:pPr>
      <w:r>
        <w:rPr>
          <w:rFonts w:hint="eastAsia"/>
        </w:rPr>
        <w:t>mail:</w:t>
      </w:r>
      <w:r>
        <w:rPr>
          <w:rFonts w:hint="eastAsia"/>
        </w:rPr>
        <w:fldChar w:fldCharType="begin"/>
      </w:r>
      <w:r>
        <w:rPr>
          <w:rFonts w:hint="eastAsia"/>
        </w:rPr>
        <w:instrText xml:space="preserve"> HYPERLINK "mailto:lyhong@shufe.edu.cn" </w:instrText>
      </w:r>
      <w:r>
        <w:rPr>
          <w:rFonts w:hint="eastAsia"/>
        </w:rPr>
        <w:fldChar w:fldCharType="separate"/>
      </w:r>
      <w:r>
        <w:rPr>
          <w:rFonts w:hint="eastAsia"/>
        </w:rPr>
        <w:t>lyhong@shufe.edu.cn</w:t>
      </w:r>
      <w:r>
        <w:rPr>
          <w:rFonts w:hint="eastAsia"/>
        </w:rPr>
        <w:fldChar w:fldCharType="end"/>
      </w:r>
    </w:p>
    <w:p w14:paraId="0CBDF95C">
      <w:pPr>
        <w:numPr>
          <w:ilvl w:val="0"/>
          <w:numId w:val="0"/>
        </w:numPr>
        <w:rPr>
          <w:rFonts w:hint="default"/>
          <w:lang w:val="en-US" w:eastAsia="zh-CN"/>
        </w:rPr>
      </w:pPr>
    </w:p>
    <w:p w14:paraId="042F4721">
      <w:r>
        <w:rPr>
          <w:rFonts w:hint="eastAsia"/>
          <w:b/>
        </w:rPr>
        <w:t xml:space="preserve">课程类别： </w:t>
      </w:r>
      <w:r>
        <w:rPr>
          <w:b/>
        </w:rPr>
        <w:t xml:space="preserve">                   </w:t>
      </w:r>
      <w:r>
        <w:rPr>
          <w:rFonts w:hint="eastAsia"/>
          <w:bCs/>
        </w:rPr>
        <w:t>通识核心选修课（模块六）</w:t>
      </w:r>
    </w:p>
    <w:p w14:paraId="0A08D064">
      <w:pPr>
        <w:rPr>
          <w:b/>
        </w:rPr>
      </w:pPr>
    </w:p>
    <w:p w14:paraId="36DABDDE">
      <w:pPr>
        <w:ind w:left="3114" w:hanging="3114" w:hangingChars="1477"/>
      </w:pPr>
      <w:r>
        <w:rPr>
          <w:rFonts w:hint="eastAsia"/>
          <w:b/>
        </w:rPr>
        <w:t xml:space="preserve">课程安排说明： </w:t>
      </w:r>
      <w:r>
        <w:rPr>
          <w:b/>
        </w:rPr>
        <w:t xml:space="preserve">              </w:t>
      </w:r>
      <w:r>
        <w:rPr>
          <w:rFonts w:hint="eastAsia"/>
        </w:rPr>
        <w:t xml:space="preserve"> 202</w:t>
      </w:r>
      <w:r>
        <w:rPr>
          <w:rFonts w:hint="eastAsia"/>
          <w:lang w:val="en-US" w:eastAsia="zh-CN"/>
        </w:rPr>
        <w:t>5</w:t>
      </w:r>
      <w:r>
        <w:rPr>
          <w:rFonts w:hint="eastAsia"/>
        </w:rPr>
        <w:t>年</w:t>
      </w:r>
      <w:r>
        <w:t>2</w:t>
      </w:r>
      <w:r>
        <w:rPr>
          <w:rFonts w:hint="eastAsia"/>
        </w:rPr>
        <w:t>月2</w:t>
      </w:r>
      <w:r>
        <w:t>6</w:t>
      </w:r>
      <w:r>
        <w:rPr>
          <w:rFonts w:hint="eastAsia"/>
        </w:rPr>
        <w:t>日—202</w:t>
      </w:r>
      <w:r>
        <w:rPr>
          <w:rFonts w:hint="eastAsia"/>
          <w:lang w:val="en-US" w:eastAsia="zh-CN"/>
        </w:rPr>
        <w:t>5</w:t>
      </w:r>
      <w:r>
        <w:rPr>
          <w:rFonts w:hint="eastAsia"/>
        </w:rPr>
        <w:t>年6月</w:t>
      </w:r>
      <w:r>
        <w:rPr>
          <w:rFonts w:hint="eastAsia"/>
          <w:lang w:val="en-US" w:eastAsia="zh-CN"/>
        </w:rPr>
        <w:t>11</w:t>
      </w:r>
      <w:r>
        <w:rPr>
          <w:rFonts w:hint="eastAsia"/>
        </w:rPr>
        <w:t xml:space="preserve">日 </w:t>
      </w:r>
    </w:p>
    <w:p w14:paraId="2C40B3A3">
      <w:pPr>
        <w:ind w:firstLine="3118" w:firstLineChars="1485"/>
        <w:rPr>
          <w:rFonts w:hint="default" w:eastAsia="宋体"/>
          <w:lang w:val="en-US" w:eastAsia="zh-CN"/>
        </w:rPr>
      </w:pPr>
      <w:r>
        <w:rPr>
          <w:rFonts w:hint="eastAsia"/>
          <w:lang w:val="en-US" w:eastAsia="zh-CN"/>
        </w:rPr>
        <w:t>上课时间：</w:t>
      </w:r>
      <w:r>
        <w:rPr>
          <w:rFonts w:hint="eastAsia"/>
        </w:rPr>
        <w:t>星期一</w:t>
      </w:r>
      <w:r>
        <w:rPr>
          <w:rFonts w:hint="eastAsia"/>
          <w:lang w:val="en-US" w:eastAsia="zh-CN"/>
        </w:rPr>
        <w:t>上午1</w:t>
      </w:r>
      <w:r>
        <w:rPr>
          <w:rFonts w:hint="eastAsia"/>
        </w:rPr>
        <w:t>-</w:t>
      </w:r>
      <w:r>
        <w:rPr>
          <w:rFonts w:hint="eastAsia"/>
          <w:lang w:val="en-US" w:eastAsia="zh-CN"/>
        </w:rPr>
        <w:t>2</w:t>
      </w:r>
      <w:r>
        <w:rPr>
          <w:rFonts w:hint="eastAsia"/>
        </w:rPr>
        <w:t>节</w:t>
      </w:r>
      <w:r>
        <w:rPr>
          <w:rFonts w:hint="eastAsia"/>
          <w:lang w:val="en-US" w:eastAsia="zh-CN"/>
        </w:rPr>
        <w:t xml:space="preserve"> 8:00-9:40</w:t>
      </w:r>
    </w:p>
    <w:p w14:paraId="2D68D3B8">
      <w:pPr>
        <w:ind w:firstLine="3118" w:firstLineChars="1485"/>
      </w:pPr>
      <w:r>
        <w:rPr>
          <w:rFonts w:hint="eastAsia"/>
        </w:rPr>
        <w:t>授课地点：</w:t>
      </w:r>
      <w:r>
        <w:rPr>
          <w:rFonts w:hint="eastAsia"/>
          <w:lang w:val="en-US" w:eastAsia="zh-CN"/>
        </w:rPr>
        <w:t>科研实验大楼 B116</w:t>
      </w:r>
      <w:r>
        <w:rPr>
          <w:rFonts w:hint="eastAsia"/>
          <w:sz w:val="22"/>
        </w:rPr>
        <w:t xml:space="preserve"> </w:t>
      </w:r>
    </w:p>
    <w:p w14:paraId="460E197D">
      <w:pPr>
        <w:ind w:left="3118" w:leftChars="1485" w:firstLine="1"/>
        <w:rPr>
          <w:rFonts w:hint="eastAsia" w:eastAsia="宋体"/>
          <w:lang w:val="en-US" w:eastAsia="zh-CN"/>
        </w:rPr>
      </w:pPr>
      <w:r>
        <w:rPr>
          <w:rFonts w:hint="eastAsia"/>
        </w:rPr>
        <w:t>课程调整：</w:t>
      </w:r>
      <w:r>
        <w:rPr>
          <w:rFonts w:hint="eastAsia"/>
          <w:lang w:val="en-US" w:eastAsia="zh-CN"/>
        </w:rPr>
        <w:t>无</w:t>
      </w:r>
    </w:p>
    <w:p w14:paraId="3FF5C2D4">
      <w:pPr>
        <w:ind w:firstLine="3118" w:firstLineChars="1485"/>
      </w:pPr>
      <w:r>
        <w:rPr>
          <w:rFonts w:hint="eastAsia"/>
        </w:rPr>
        <w:t xml:space="preserve">期终考试时间：无考试，期末论文/报告形式 </w:t>
      </w:r>
    </w:p>
    <w:p w14:paraId="070BEBB4">
      <w:pPr>
        <w:ind w:firstLine="3118" w:firstLineChars="1485"/>
      </w:pPr>
    </w:p>
    <w:p w14:paraId="33961D0D">
      <w:pPr>
        <w:rPr>
          <w:b/>
        </w:rPr>
      </w:pPr>
      <w:r>
        <w:rPr>
          <w:rFonts w:hint="eastAsia"/>
          <w:b/>
        </w:rPr>
        <w:t>教学学时分配表：</w:t>
      </w:r>
    </w:p>
    <w:p w14:paraId="5722BD10">
      <w:pPr>
        <w:rPr>
          <w:b/>
          <w:color w:val="FF000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521"/>
        <w:gridCol w:w="1559"/>
        <w:gridCol w:w="1559"/>
        <w:gridCol w:w="1043"/>
      </w:tblGrid>
      <w:tr w14:paraId="01D6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A63B4F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学分</w:t>
            </w:r>
          </w:p>
        </w:tc>
        <w:tc>
          <w:tcPr>
            <w:tcW w:w="1420" w:type="dxa"/>
          </w:tcPr>
          <w:p w14:paraId="295F2A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总学时</w:t>
            </w:r>
          </w:p>
        </w:tc>
        <w:tc>
          <w:tcPr>
            <w:tcW w:w="1521" w:type="dxa"/>
          </w:tcPr>
          <w:p w14:paraId="312908C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理论教学学时</w:t>
            </w:r>
          </w:p>
        </w:tc>
        <w:tc>
          <w:tcPr>
            <w:tcW w:w="1559" w:type="dxa"/>
          </w:tcPr>
          <w:p w14:paraId="1A26CD0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实践教学学时</w:t>
            </w:r>
          </w:p>
        </w:tc>
        <w:tc>
          <w:tcPr>
            <w:tcW w:w="1559" w:type="dxa"/>
          </w:tcPr>
          <w:p w14:paraId="0A3641B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实验教学学时</w:t>
            </w:r>
          </w:p>
        </w:tc>
        <w:tc>
          <w:tcPr>
            <w:tcW w:w="1043" w:type="dxa"/>
          </w:tcPr>
          <w:p w14:paraId="3BA4D86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r>
      <w:tr w14:paraId="0113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582BCAA">
            <w:pPr>
              <w:jc w:val="center"/>
              <w:rPr>
                <w:i/>
                <w:color w:val="000000" w:themeColor="text1"/>
                <w14:textFill>
                  <w14:solidFill>
                    <w14:schemeClr w14:val="tx1"/>
                  </w14:solidFill>
                </w14:textFill>
              </w:rPr>
            </w:pPr>
            <m:oMathPara>
              <m:oMath>
                <m:r>
                  <m:rPr/>
                  <w:rPr>
                    <w:rFonts w:ascii="Cambria Math" w:hAnsi="Cambria Math"/>
                    <w:color w:val="000000" w:themeColor="text1"/>
                    <w14:textFill>
                      <w14:solidFill>
                        <w14:schemeClr w14:val="tx1"/>
                      </w14:solidFill>
                    </w14:textFill>
                  </w:rPr>
                  <m:t>2</m:t>
                </m:r>
              </m:oMath>
            </m:oMathPara>
          </w:p>
        </w:tc>
        <w:tc>
          <w:tcPr>
            <w:tcW w:w="1420" w:type="dxa"/>
          </w:tcPr>
          <w:p w14:paraId="6463BA7E">
            <w:pPr>
              <w:jc w:val="center"/>
              <w:rPr>
                <w:rFonts w:hint="eastAsia" w:eastAsia="宋体"/>
                <w:color w:val="000000" w:themeColor="text1"/>
                <w:lang w:eastAsia="zh-CN"/>
                <w14:textFill>
                  <w14:solidFill>
                    <w14:schemeClr w14:val="tx1"/>
                  </w14:solidFill>
                </w14:textFill>
              </w:rPr>
            </w:pPr>
            <m:oMathPara>
              <m:oMath>
                <m:r>
                  <m:rPr/>
                  <w:rPr>
                    <w:rFonts w:ascii="Cambria Math" w:hAnsi="Cambria Math"/>
                    <w:color w:val="000000" w:themeColor="text1"/>
                    <w14:textFill>
                      <w14:solidFill>
                        <w14:schemeClr w14:val="tx1"/>
                      </w14:solidFill>
                    </w14:textFill>
                  </w:rPr>
                  <m:t>3</m:t>
                </m:r>
                <m:r>
                  <m:rPr/>
                  <w:rPr>
                    <w:rFonts w:hint="default" w:ascii="Cambria Math" w:hAnsi="Cambria Math"/>
                    <w:color w:val="000000" w:themeColor="text1"/>
                    <w:lang w:val="en-US" w:eastAsia="zh-CN"/>
                    <w14:textFill>
                      <w14:solidFill>
                        <w14:schemeClr w14:val="tx1"/>
                      </w14:solidFill>
                    </w14:textFill>
                  </w:rPr>
                  <m:t>2</m:t>
                </m:r>
              </m:oMath>
            </m:oMathPara>
          </w:p>
        </w:tc>
        <w:tc>
          <w:tcPr>
            <w:tcW w:w="1521" w:type="dxa"/>
          </w:tcPr>
          <w:p w14:paraId="20CCD548">
            <w:pPr>
              <w:jc w:val="center"/>
              <w:rPr>
                <w:rFonts w:hint="eastAsia" w:eastAsia="宋体"/>
                <w:i/>
                <w:color w:val="000000" w:themeColor="text1"/>
                <w:lang w:eastAsia="zh-CN"/>
                <w14:textFill>
                  <w14:solidFill>
                    <w14:schemeClr w14:val="tx1"/>
                  </w14:solidFill>
                </w14:textFill>
              </w:rPr>
            </w:pPr>
            <m:oMathPara>
              <m:oMath>
                <m:r>
                  <m:rPr/>
                  <w:rPr>
                    <w:rFonts w:ascii="Cambria Math" w:hAnsi="Cambria Math"/>
                    <w:color w:val="000000" w:themeColor="text1"/>
                    <w14:textFill>
                      <w14:solidFill>
                        <w14:schemeClr w14:val="tx1"/>
                      </w14:solidFill>
                    </w14:textFill>
                  </w:rPr>
                  <m:t>1</m:t>
                </m:r>
                <m:r>
                  <m:rPr/>
                  <w:rPr>
                    <w:rFonts w:hint="default" w:ascii="Cambria Math" w:hAnsi="Cambria Math"/>
                    <w:color w:val="000000" w:themeColor="text1"/>
                    <w:lang w:val="en-US" w:eastAsia="zh-CN"/>
                    <w14:textFill>
                      <w14:solidFill>
                        <w14:schemeClr w14:val="tx1"/>
                      </w14:solidFill>
                    </w14:textFill>
                  </w:rPr>
                  <m:t>7</m:t>
                </m:r>
              </m:oMath>
            </m:oMathPara>
          </w:p>
        </w:tc>
        <w:tc>
          <w:tcPr>
            <w:tcW w:w="1559" w:type="dxa"/>
          </w:tcPr>
          <w:p w14:paraId="29BEA233">
            <w:pPr>
              <w:jc w:val="center"/>
              <w:rPr>
                <w:rFonts w:hint="eastAsia" w:eastAsia="宋体"/>
                <w:i/>
                <w:color w:val="000000" w:themeColor="text1"/>
                <w:lang w:eastAsia="zh-CN"/>
                <w14:textFill>
                  <w14:solidFill>
                    <w14:schemeClr w14:val="tx1"/>
                  </w14:solidFill>
                </w14:textFill>
              </w:rPr>
            </w:pPr>
            <m:oMathPara>
              <m:oMath>
                <m:r>
                  <m:rPr/>
                  <w:rPr>
                    <w:rFonts w:hint="default" w:ascii="Cambria Math" w:hAnsi="Cambria Math"/>
                    <w:color w:val="000000" w:themeColor="text1"/>
                    <w:lang w:val="en-US" w:eastAsia="zh-CN"/>
                    <w14:textFill>
                      <w14:solidFill>
                        <w14:schemeClr w14:val="tx1"/>
                      </w14:solidFill>
                    </w14:textFill>
                  </w:rPr>
                  <m:t>9</m:t>
                </m:r>
              </m:oMath>
            </m:oMathPara>
          </w:p>
        </w:tc>
        <w:tc>
          <w:tcPr>
            <w:tcW w:w="1559" w:type="dxa"/>
          </w:tcPr>
          <w:p w14:paraId="0247BBC5">
            <w:pPr>
              <w:jc w:val="center"/>
              <w:rPr>
                <w:i/>
                <w:color w:val="000000" w:themeColor="text1"/>
                <w14:textFill>
                  <w14:solidFill>
                    <w14:schemeClr w14:val="tx1"/>
                  </w14:solidFill>
                </w14:textFill>
              </w:rPr>
            </w:pPr>
            <m:oMathPara>
              <m:oMath>
                <m:r>
                  <m:rPr/>
                  <w:rPr>
                    <w:rFonts w:ascii="Cambria Math" w:hAnsi="Cambria Math"/>
                    <w:color w:val="000000" w:themeColor="text1"/>
                    <w14:textFill>
                      <w14:solidFill>
                        <w14:schemeClr w14:val="tx1"/>
                      </w14:solidFill>
                    </w14:textFill>
                  </w:rPr>
                  <m:t>0</m:t>
                </m:r>
              </m:oMath>
            </m:oMathPara>
          </w:p>
        </w:tc>
        <w:tc>
          <w:tcPr>
            <w:tcW w:w="1043" w:type="dxa"/>
          </w:tcPr>
          <w:p w14:paraId="5A7DFD04">
            <w:pPr>
              <w:jc w:val="center"/>
              <w:rPr>
                <w:i/>
                <w:color w:val="000000" w:themeColor="text1"/>
                <w14:textFill>
                  <w14:solidFill>
                    <w14:schemeClr w14:val="tx1"/>
                  </w14:solidFill>
                </w14:textFill>
              </w:rPr>
            </w:pPr>
            <m:oMathPara>
              <m:oMath>
                <m:r>
                  <m:rPr/>
                  <w:rPr>
                    <w:rFonts w:ascii="Cambria Math" w:hAnsi="Cambria Math"/>
                    <w:color w:val="000000" w:themeColor="text1"/>
                    <w14:textFill>
                      <w14:solidFill>
                        <w14:schemeClr w14:val="tx1"/>
                      </w14:solidFill>
                    </w14:textFill>
                  </w:rPr>
                  <m:t>6</m:t>
                </m:r>
              </m:oMath>
            </m:oMathPara>
          </w:p>
        </w:tc>
      </w:tr>
    </w:tbl>
    <w:p w14:paraId="77FC0E8E">
      <w:pPr>
        <w:rPr>
          <w:b/>
        </w:rPr>
      </w:pPr>
      <w:r>
        <w:rPr>
          <w:rFonts w:hint="eastAsia"/>
        </w:rPr>
        <w:t xml:space="preserve"> </w:t>
      </w:r>
    </w:p>
    <w:p w14:paraId="5260AA02"/>
    <w:p w14:paraId="7B7B4E1D">
      <w:r>
        <w:rPr>
          <w:rFonts w:hint="eastAsia"/>
          <w:b/>
        </w:rPr>
        <w:t xml:space="preserve">课件网址： </w:t>
      </w:r>
      <w:r>
        <w:rPr>
          <w:b/>
        </w:rPr>
        <w:t xml:space="preserve">        </w:t>
      </w:r>
      <w:r>
        <w:rPr>
          <w:rFonts w:hint="eastAsia"/>
        </w:rPr>
        <w:t xml:space="preserve"> </w:t>
      </w:r>
      <w:r>
        <w:t xml:space="preserve">          </w:t>
      </w:r>
      <w:r>
        <w:rPr>
          <w:rFonts w:hint="eastAsia"/>
        </w:rPr>
        <w:t>https://canvas.shufe.edu.cn/courses/33363</w:t>
      </w:r>
      <w:r>
        <w:t xml:space="preserve"> </w:t>
      </w:r>
    </w:p>
    <w:p w14:paraId="7F0A1A42"/>
    <w:p w14:paraId="2C10FE73">
      <w:pPr>
        <w:rPr>
          <w:b/>
        </w:rPr>
      </w:pPr>
      <w:r>
        <w:rPr>
          <w:rFonts w:hint="eastAsia"/>
          <w:b/>
        </w:rPr>
        <w:t>教材和参考书目：</w:t>
      </w:r>
    </w:p>
    <w:p w14:paraId="20209F36">
      <w:pPr>
        <w:ind w:firstLine="435"/>
      </w:pPr>
      <w:r>
        <w:rPr>
          <w:rFonts w:hint="eastAsia"/>
        </w:rPr>
        <w:t>指定教材：</w:t>
      </w:r>
    </w:p>
    <w:p w14:paraId="7A8F9ACE">
      <w:pPr>
        <w:ind w:firstLine="1050" w:firstLineChars="500"/>
        <w:rPr>
          <w:bCs/>
        </w:rPr>
      </w:pPr>
      <w:r>
        <w:rPr>
          <w:rFonts w:hint="eastAsia"/>
          <w:bCs/>
        </w:rPr>
        <w:t>江涛 编著，互联网思维3.0，化学工业出版社，2019</w:t>
      </w:r>
    </w:p>
    <w:p w14:paraId="0C4ABA6E">
      <w:pPr>
        <w:ind w:firstLine="420" w:firstLineChars="200"/>
      </w:pPr>
      <w:r>
        <w:rPr>
          <w:rFonts w:hint="eastAsia"/>
        </w:rPr>
        <w:t>参考书目：</w:t>
      </w:r>
    </w:p>
    <w:p w14:paraId="5E410F5C">
      <w:pPr>
        <w:numPr>
          <w:ilvl w:val="1"/>
          <w:numId w:val="2"/>
        </w:numPr>
      </w:pPr>
      <w:r>
        <w:rPr>
          <w:lang w:val="en-US" w:eastAsia="zh-CN"/>
        </w:rPr>
        <w:fldChar w:fldCharType="begin"/>
      </w:r>
      <w:r>
        <w:rPr>
          <w:lang w:val="en-US" w:eastAsia="zh-CN"/>
        </w:rPr>
        <w:instrText xml:space="preserve"> HYPERLINK "http://search.dangdang.com/?key2=%D5%C5%C1%A2%C8%BA&amp;medium=01&amp;category_path=01.00.00.00.00.00" \t "https://product.dangdang.com/_blank" </w:instrText>
      </w:r>
      <w:r>
        <w:rPr>
          <w:lang w:val="en-US" w:eastAsia="zh-CN"/>
        </w:rPr>
        <w:fldChar w:fldCharType="separate"/>
      </w:r>
      <w:r>
        <w:t>张立群</w:t>
      </w:r>
      <w:r>
        <w:rPr>
          <w:lang w:val="en-US" w:eastAsia="zh-CN"/>
        </w:rPr>
        <w:fldChar w:fldCharType="end"/>
      </w:r>
      <w:r>
        <w:rPr>
          <w:rFonts w:hint="eastAsia"/>
          <w:lang w:val="en-US" w:eastAsia="zh-CN"/>
        </w:rPr>
        <w:t>，</w:t>
      </w:r>
      <w:r>
        <w:rPr>
          <w:lang w:val="en-US" w:eastAsia="zh-CN"/>
        </w:rPr>
        <w:fldChar w:fldCharType="begin"/>
      </w:r>
      <w:r>
        <w:rPr>
          <w:lang w:val="en-US" w:eastAsia="zh-CN"/>
        </w:rPr>
        <w:instrText xml:space="preserve"> HYPERLINK "http://search.dangdang.com/?key2=%B7%AE%C1%C1&amp;medium=01&amp;category_path=01.00.00.00.00.00" \t "https://product.dangdang.com/_blank" </w:instrText>
      </w:r>
      <w:r>
        <w:rPr>
          <w:lang w:val="en-US" w:eastAsia="zh-CN"/>
        </w:rPr>
        <w:fldChar w:fldCharType="separate"/>
      </w:r>
      <w:r>
        <w:t>樊亮</w:t>
      </w:r>
      <w:r>
        <w:rPr>
          <w:lang w:val="en-US" w:eastAsia="zh-CN"/>
        </w:rPr>
        <w:fldChar w:fldCharType="end"/>
      </w:r>
      <w:r>
        <w:rPr>
          <w:rFonts w:hint="eastAsia"/>
          <w:lang w:val="en-US" w:eastAsia="zh-CN"/>
        </w:rPr>
        <w:t>等，</w:t>
      </w:r>
      <w:r>
        <w:t>互联网思维:企业供应链全流程管理</w:t>
      </w:r>
      <w:r>
        <w:rPr>
          <w:rFonts w:hint="eastAsia"/>
          <w:lang w:eastAsia="zh-CN"/>
        </w:rPr>
        <w:t>，</w:t>
      </w:r>
      <w:r>
        <w:rPr>
          <w:lang w:val="en-US" w:eastAsia="zh-CN"/>
        </w:rPr>
        <w:fldChar w:fldCharType="begin"/>
      </w:r>
      <w:r>
        <w:rPr>
          <w:lang w:val="en-US" w:eastAsia="zh-CN"/>
        </w:rPr>
        <w:instrText xml:space="preserve"> HYPERLINK "http://search.dangdang.com/?key3=%C6%F3%D2%B5%B9%DC%C0%ED%B3%F6%B0%E6%C9%E7&amp;medium=01&amp;category_path=01.00.00.00.00.00" \t "https://product.dangdang.com/_blank" </w:instrText>
      </w:r>
      <w:r>
        <w:rPr>
          <w:lang w:val="en-US" w:eastAsia="zh-CN"/>
        </w:rPr>
        <w:fldChar w:fldCharType="separate"/>
      </w:r>
      <w:r>
        <w:t>企业管理出版社</w:t>
      </w:r>
      <w:r>
        <w:rPr>
          <w:lang w:val="en-US" w:eastAsia="zh-CN"/>
        </w:rPr>
        <w:fldChar w:fldCharType="end"/>
      </w:r>
      <w:r>
        <w:rPr>
          <w:rFonts w:hint="eastAsia"/>
          <w:lang w:val="en-US" w:eastAsia="zh-CN"/>
        </w:rPr>
        <w:t>，</w:t>
      </w:r>
      <w:r>
        <w:rPr>
          <w:lang w:val="en-US" w:eastAsia="zh-CN"/>
        </w:rPr>
        <w:t>2025</w:t>
      </w:r>
    </w:p>
    <w:p w14:paraId="1D4B821C">
      <w:pPr>
        <w:numPr>
          <w:ilvl w:val="1"/>
          <w:numId w:val="2"/>
        </w:numPr>
      </w:pPr>
      <w:r>
        <w:t>欣叶</w:t>
      </w:r>
      <w:r>
        <w:rPr>
          <w:rFonts w:hint="eastAsia"/>
          <w:lang w:eastAsia="zh-CN"/>
        </w:rPr>
        <w:t>，</w:t>
      </w:r>
      <w:r>
        <w:t>周鸿祎</w:t>
      </w:r>
      <w:r>
        <w:rPr>
          <w:rFonts w:hint="eastAsia"/>
          <w:lang w:eastAsia="zh-CN"/>
        </w:rPr>
        <w:t>：</w:t>
      </w:r>
      <w:r>
        <w:t>我的互联网思维</w:t>
      </w:r>
      <w:r>
        <w:rPr>
          <w:rFonts w:hint="eastAsia"/>
          <w:lang w:val="en-US" w:eastAsia="zh-CN"/>
        </w:rPr>
        <w:t>，</w:t>
      </w:r>
      <w:r>
        <w:t>台海出版社</w:t>
      </w:r>
      <w:r>
        <w:rPr>
          <w:rFonts w:hint="eastAsia"/>
          <w:lang w:eastAsia="zh-CN"/>
        </w:rPr>
        <w:t>，</w:t>
      </w:r>
      <w:r>
        <w:rPr>
          <w:rFonts w:hint="eastAsia"/>
          <w:lang w:val="en-US" w:eastAsia="zh-CN"/>
        </w:rPr>
        <w:t>2024</w:t>
      </w:r>
    </w:p>
    <w:p w14:paraId="1B3CDF68">
      <w:pPr>
        <w:numPr>
          <w:ilvl w:val="1"/>
          <w:numId w:val="2"/>
        </w:numPr>
      </w:pPr>
      <w:r>
        <w:rPr>
          <w:lang w:val="en-US" w:eastAsia="zh-CN"/>
        </w:rPr>
        <w:fldChar w:fldCharType="begin"/>
      </w:r>
      <w:r>
        <w:rPr>
          <w:lang w:val="en-US" w:eastAsia="zh-CN"/>
        </w:rPr>
        <w:instrText xml:space="preserve"> HYPERLINK "http://search.dangdang.com/?key2=%D5%D4%B5%A4&amp;medium=01&amp;category_path=01.00.00.00.00.00" \t "https://product.dangdang.com/_blank" </w:instrText>
      </w:r>
      <w:r>
        <w:rPr>
          <w:lang w:val="en-US" w:eastAsia="zh-CN"/>
        </w:rPr>
        <w:fldChar w:fldCharType="separate"/>
      </w:r>
      <w:r>
        <w:t>赵丹</w:t>
      </w:r>
      <w:r>
        <w:rPr>
          <w:lang w:val="en-US" w:eastAsia="zh-CN"/>
        </w:rPr>
        <w:fldChar w:fldCharType="end"/>
      </w:r>
      <w:r>
        <w:rPr>
          <w:rFonts w:hint="eastAsia"/>
          <w:lang w:val="en-US" w:eastAsia="zh-CN"/>
        </w:rPr>
        <w:t>，</w:t>
      </w:r>
      <w:r>
        <w:t>数字经济与数字化思维</w:t>
      </w:r>
      <w:r>
        <w:rPr>
          <w:rFonts w:hint="eastAsia"/>
          <w:lang w:eastAsia="zh-CN"/>
        </w:rPr>
        <w:t>，</w:t>
      </w:r>
      <w:r>
        <w:rPr>
          <w:lang w:val="en-US" w:eastAsia="zh-CN"/>
        </w:rPr>
        <w:fldChar w:fldCharType="begin"/>
      </w:r>
      <w:r>
        <w:rPr>
          <w:lang w:val="en-US" w:eastAsia="zh-CN"/>
        </w:rPr>
        <w:instrText xml:space="preserve"> HYPERLINK "http://search.dangdang.com/?key3=%D5%E3%BD%AD%B4%F3%D1%A7%B3%F6%B0%E6%C9%E7&amp;medium=01&amp;category_path=01.00.00.00.00.00" \t "https://product.dangdang.com/_blank" </w:instrText>
      </w:r>
      <w:r>
        <w:rPr>
          <w:lang w:val="en-US" w:eastAsia="zh-CN"/>
        </w:rPr>
        <w:fldChar w:fldCharType="separate"/>
      </w:r>
      <w:r>
        <w:t>浙江大学出版社</w:t>
      </w:r>
      <w:r>
        <w:rPr>
          <w:lang w:val="en-US" w:eastAsia="zh-CN"/>
        </w:rPr>
        <w:fldChar w:fldCharType="end"/>
      </w:r>
      <w:r>
        <w:rPr>
          <w:rFonts w:hint="eastAsia"/>
          <w:lang w:val="en-US" w:eastAsia="zh-CN"/>
        </w:rPr>
        <w:t>，</w:t>
      </w:r>
      <w:r>
        <w:rPr>
          <w:lang w:val="en-US" w:eastAsia="zh-CN"/>
        </w:rPr>
        <w:t>2024年</w:t>
      </w:r>
    </w:p>
    <w:p w14:paraId="356076D4">
      <w:pPr>
        <w:numPr>
          <w:ilvl w:val="1"/>
          <w:numId w:val="2"/>
        </w:numPr>
      </w:pPr>
      <w:r>
        <w:rPr>
          <w:lang w:val="en-US" w:eastAsia="zh-CN"/>
        </w:rPr>
        <w:fldChar w:fldCharType="begin"/>
      </w:r>
      <w:r>
        <w:rPr>
          <w:lang w:val="en-US" w:eastAsia="zh-CN"/>
        </w:rPr>
        <w:instrText xml:space="preserve"> HYPERLINK "http://search.dangdang.com/?key2=%C9%F2%C0%E8%B8%D6&amp;medium=01&amp;category_path=01.00.00.00.00.00" \t "https://product.dangdang.com/_blank" </w:instrText>
      </w:r>
      <w:r>
        <w:rPr>
          <w:lang w:val="en-US" w:eastAsia="zh-CN"/>
        </w:rPr>
        <w:fldChar w:fldCharType="separate"/>
      </w:r>
      <w:r>
        <w:rPr>
          <w:lang w:val="en-US" w:eastAsia="zh-CN"/>
        </w:rPr>
        <w:t>沈黎钢</w:t>
      </w:r>
      <w:r>
        <w:rPr>
          <w:lang w:val="en-US" w:eastAsia="zh-CN"/>
        </w:rPr>
        <w:fldChar w:fldCharType="end"/>
      </w:r>
      <w:r>
        <w:rPr>
          <w:rFonts w:hint="eastAsia"/>
          <w:lang w:val="en-US" w:eastAsia="zh-CN"/>
        </w:rPr>
        <w:t>，</w:t>
      </w:r>
      <w:r>
        <w:rPr>
          <w:lang w:val="en-US" w:eastAsia="zh-CN"/>
        </w:rPr>
        <w:fldChar w:fldCharType="begin"/>
      </w:r>
      <w:r>
        <w:rPr>
          <w:lang w:val="en-US" w:eastAsia="zh-CN"/>
        </w:rPr>
        <w:instrText xml:space="preserve"> HYPERLINK "http://search.dangdang.com/?key2=%BD%AF%CB%AB%B3%C9&amp;medium=01&amp;category_path=01.00.00.00.00.00" \t "https://product.dangdang.com/_blank" </w:instrText>
      </w:r>
      <w:r>
        <w:rPr>
          <w:lang w:val="en-US" w:eastAsia="zh-CN"/>
        </w:rPr>
        <w:fldChar w:fldCharType="separate"/>
      </w:r>
      <w:r>
        <w:rPr>
          <w:lang w:val="en-US" w:eastAsia="zh-CN"/>
        </w:rPr>
        <w:t>蒋双成</w:t>
      </w:r>
      <w:r>
        <w:rPr>
          <w:lang w:val="en-US" w:eastAsia="zh-CN"/>
        </w:rPr>
        <w:fldChar w:fldCharType="end"/>
      </w:r>
      <w:r>
        <w:rPr>
          <w:rFonts w:hint="eastAsia"/>
          <w:lang w:val="en-US" w:eastAsia="zh-CN"/>
        </w:rPr>
        <w:t>，</w:t>
      </w:r>
      <w:r>
        <w:rPr>
          <w:lang w:val="en-US" w:eastAsia="zh-CN"/>
        </w:rPr>
        <w:t>数字化转型底层思维故事</w:t>
      </w:r>
      <w:r>
        <w:rPr>
          <w:rFonts w:hint="eastAsia"/>
          <w:lang w:val="en-US" w:eastAsia="zh-CN"/>
        </w:rPr>
        <w:t>，</w:t>
      </w:r>
      <w:r>
        <w:rPr>
          <w:lang w:val="en-US" w:eastAsia="zh-CN"/>
        </w:rPr>
        <w:fldChar w:fldCharType="begin"/>
      </w:r>
      <w:r>
        <w:rPr>
          <w:lang w:val="en-US" w:eastAsia="zh-CN"/>
        </w:rPr>
        <w:instrText xml:space="preserve"> HYPERLINK "http://search.dangdang.com/?key3=%C6%F3%D2%B5%B9%DC%C0%ED%B3%F6%B0%E6%C9%E7&amp;medium=01&amp;category_path=01.00.00.00.00.00" \t "https://product.dangdang.com/_blank" </w:instrText>
      </w:r>
      <w:r>
        <w:rPr>
          <w:lang w:val="en-US" w:eastAsia="zh-CN"/>
        </w:rPr>
        <w:fldChar w:fldCharType="separate"/>
      </w:r>
      <w:r>
        <w:rPr>
          <w:lang w:val="en-US" w:eastAsia="zh-CN"/>
        </w:rPr>
        <w:t>企业管理出版社</w:t>
      </w:r>
      <w:r>
        <w:rPr>
          <w:lang w:val="en-US" w:eastAsia="zh-CN"/>
        </w:rPr>
        <w:fldChar w:fldCharType="end"/>
      </w:r>
      <w:r>
        <w:rPr>
          <w:rFonts w:hint="eastAsia"/>
          <w:lang w:val="en-US" w:eastAsia="zh-CN"/>
        </w:rPr>
        <w:t>，</w:t>
      </w:r>
      <w:r>
        <w:rPr>
          <w:lang w:val="en-US" w:eastAsia="zh-CN"/>
        </w:rPr>
        <w:t>2023年</w:t>
      </w:r>
      <w:r>
        <w:rPr>
          <w:rFonts w:hint="eastAsia"/>
          <w:lang w:val="en-US" w:eastAsia="zh-CN"/>
        </w:rPr>
        <w:t xml:space="preserve"> </w:t>
      </w:r>
      <w:r>
        <w:rPr>
          <w:lang w:val="en-US" w:eastAsia="zh-CN"/>
        </w:rPr>
        <w:t> </w:t>
      </w:r>
    </w:p>
    <w:p w14:paraId="06371B42">
      <w:pPr>
        <w:numPr>
          <w:ilvl w:val="1"/>
          <w:numId w:val="2"/>
        </w:numPr>
      </w:pPr>
      <w:r>
        <w:t>刘涵宇</w:t>
      </w:r>
      <w:r>
        <w:rPr>
          <w:rFonts w:hint="eastAsia"/>
          <w:lang w:eastAsia="zh-CN"/>
        </w:rPr>
        <w:t>，</w:t>
      </w:r>
      <w:r>
        <w:t>数字化思维:传统企业数字化转型指南</w:t>
      </w:r>
      <w:r>
        <w:rPr>
          <w:rFonts w:hint="eastAsia"/>
          <w:lang w:eastAsia="zh-CN"/>
        </w:rPr>
        <w:t>，</w:t>
      </w:r>
      <w:r>
        <w:t>机械工业出版</w:t>
      </w:r>
      <w:r>
        <w:rPr>
          <w:rFonts w:hint="eastAsia"/>
          <w:lang w:eastAsia="zh-CN"/>
        </w:rPr>
        <w:t>，</w:t>
      </w:r>
      <w:r>
        <w:rPr>
          <w:lang w:val="en-US" w:eastAsia="zh-CN"/>
        </w:rPr>
        <w:t>2022年</w:t>
      </w:r>
    </w:p>
    <w:p w14:paraId="60D11E33">
      <w:pPr>
        <w:numPr>
          <w:ilvl w:val="1"/>
          <w:numId w:val="2"/>
        </w:numPr>
        <w:rPr>
          <w:rFonts w:hint="default" w:ascii="Calibri" w:hAnsi="Calibri" w:eastAsia="宋体" w:cs="Times New Roman"/>
          <w:b w:val="0"/>
          <w:bCs w:val="0"/>
          <w:kern w:val="2"/>
          <w:sz w:val="21"/>
          <w:szCs w:val="22"/>
          <w:lang w:val="en-US" w:eastAsia="zh-CN" w:bidi="ar-SA"/>
        </w:rPr>
      </w:pPr>
      <w:r>
        <w:rPr>
          <w:rFonts w:hint="default" w:ascii="Calibri" w:hAnsi="Calibri" w:eastAsia="宋体" w:cs="Times New Roman"/>
          <w:b w:val="0"/>
          <w:bCs w:val="0"/>
          <w:kern w:val="2"/>
          <w:sz w:val="21"/>
          <w:szCs w:val="22"/>
          <w:lang w:val="en-US" w:eastAsia="zh-CN" w:bidi="ar-SA"/>
        </w:rPr>
        <w:fldChar w:fldCharType="begin"/>
      </w:r>
      <w:r>
        <w:rPr>
          <w:rFonts w:hint="default" w:ascii="Calibri" w:hAnsi="Calibri" w:eastAsia="宋体" w:cs="Times New Roman"/>
          <w:b w:val="0"/>
          <w:bCs w:val="0"/>
          <w:kern w:val="2"/>
          <w:sz w:val="21"/>
          <w:szCs w:val="22"/>
          <w:lang w:val="en-US" w:eastAsia="zh-CN" w:bidi="ar-SA"/>
        </w:rPr>
        <w:instrText xml:space="preserve"> HYPERLINK "http://search.dangdang.com/?key2=%B3%A3%BD%F0%C6%BD&amp;medium=01&amp;category_path=01.00.00.00.00.00" \t "https://product.dangdang.com/_blank" </w:instrText>
      </w:r>
      <w:r>
        <w:rPr>
          <w:rFonts w:hint="default" w:ascii="Calibri" w:hAnsi="Calibri" w:eastAsia="宋体" w:cs="Times New Roman"/>
          <w:b w:val="0"/>
          <w:bCs w:val="0"/>
          <w:kern w:val="2"/>
          <w:sz w:val="21"/>
          <w:szCs w:val="22"/>
          <w:lang w:val="en-US" w:eastAsia="zh-CN" w:bidi="ar-SA"/>
        </w:rPr>
        <w:fldChar w:fldCharType="separate"/>
      </w:r>
      <w:r>
        <w:rPr>
          <w:rFonts w:hint="default" w:ascii="Calibri" w:hAnsi="Calibri" w:eastAsia="宋体" w:cs="Times New Roman"/>
          <w:b w:val="0"/>
          <w:bCs w:val="0"/>
          <w:kern w:val="2"/>
          <w:sz w:val="21"/>
          <w:szCs w:val="22"/>
          <w:lang w:val="en-US" w:eastAsia="zh-CN" w:bidi="ar-SA"/>
        </w:rPr>
        <w:t>常金平</w:t>
      </w:r>
      <w:r>
        <w:rPr>
          <w:rFonts w:hint="default" w:ascii="Calibri" w:hAnsi="Calibri" w:eastAsia="宋体" w:cs="Times New Roman"/>
          <w:b w:val="0"/>
          <w:bCs w:val="0"/>
          <w:kern w:val="2"/>
          <w:sz w:val="21"/>
          <w:szCs w:val="22"/>
          <w:lang w:val="en-US" w:eastAsia="zh-CN" w:bidi="ar-SA"/>
        </w:rPr>
        <w:fldChar w:fldCharType="end"/>
      </w:r>
      <w:r>
        <w:rPr>
          <w:rFonts w:hint="eastAsia" w:ascii="Calibri" w:hAnsi="Calibri" w:eastAsia="宋体" w:cs="Times New Roman"/>
          <w:b w:val="0"/>
          <w:bCs w:val="0"/>
          <w:kern w:val="2"/>
          <w:sz w:val="21"/>
          <w:szCs w:val="22"/>
          <w:lang w:val="en-US" w:eastAsia="zh-CN" w:bidi="ar-SA"/>
        </w:rPr>
        <w:t>，</w:t>
      </w:r>
      <w:r>
        <w:rPr>
          <w:rFonts w:hint="default" w:ascii="Calibri" w:hAnsi="Calibri" w:eastAsia="宋体" w:cs="Times New Roman"/>
          <w:b w:val="0"/>
          <w:bCs w:val="0"/>
          <w:kern w:val="2"/>
          <w:sz w:val="21"/>
          <w:szCs w:val="22"/>
          <w:lang w:val="en-US" w:eastAsia="zh-CN" w:bidi="ar-SA"/>
        </w:rPr>
        <w:t>孙子兵法与互联网思维</w:t>
      </w:r>
      <w:r>
        <w:rPr>
          <w:rFonts w:hint="eastAsia" w:ascii="Calibri" w:hAnsi="Calibri" w:eastAsia="宋体" w:cs="Times New Roman"/>
          <w:b w:val="0"/>
          <w:bCs w:val="0"/>
          <w:kern w:val="2"/>
          <w:sz w:val="21"/>
          <w:szCs w:val="22"/>
          <w:lang w:val="en-US" w:eastAsia="zh-CN" w:bidi="ar-SA"/>
        </w:rPr>
        <w:t>，</w:t>
      </w:r>
      <w:r>
        <w:rPr>
          <w:rFonts w:hint="default" w:ascii="Calibri" w:hAnsi="Calibri" w:eastAsia="宋体" w:cs="Times New Roman"/>
          <w:b w:val="0"/>
          <w:bCs w:val="0"/>
          <w:kern w:val="2"/>
          <w:sz w:val="21"/>
          <w:szCs w:val="22"/>
          <w:lang w:val="en-US" w:eastAsia="zh-CN" w:bidi="ar-SA"/>
        </w:rPr>
        <w:fldChar w:fldCharType="begin"/>
      </w:r>
      <w:r>
        <w:rPr>
          <w:rFonts w:hint="default" w:ascii="Calibri" w:hAnsi="Calibri" w:eastAsia="宋体" w:cs="Times New Roman"/>
          <w:b w:val="0"/>
          <w:bCs w:val="0"/>
          <w:kern w:val="2"/>
          <w:sz w:val="21"/>
          <w:szCs w:val="22"/>
          <w:lang w:val="en-US" w:eastAsia="zh-CN" w:bidi="ar-SA"/>
        </w:rPr>
        <w:instrText xml:space="preserve"> HYPERLINK "http://search.dangdang.com/?key3=%D6%AA%CA%B6%B2%FA%C8%A8%B3%F6%B0%E6%C9%E7&amp;medium=01&amp;category_path=01.00.00.00.00.00" \t "https://product.dangdang.com/_blank" </w:instrText>
      </w:r>
      <w:r>
        <w:rPr>
          <w:rFonts w:hint="default" w:ascii="Calibri" w:hAnsi="Calibri" w:eastAsia="宋体" w:cs="Times New Roman"/>
          <w:b w:val="0"/>
          <w:bCs w:val="0"/>
          <w:kern w:val="2"/>
          <w:sz w:val="21"/>
          <w:szCs w:val="22"/>
          <w:lang w:val="en-US" w:eastAsia="zh-CN" w:bidi="ar-SA"/>
        </w:rPr>
        <w:fldChar w:fldCharType="separate"/>
      </w:r>
      <w:r>
        <w:rPr>
          <w:rFonts w:hint="default" w:ascii="Calibri" w:hAnsi="Calibri" w:eastAsia="宋体" w:cs="Times New Roman"/>
          <w:b w:val="0"/>
          <w:bCs w:val="0"/>
          <w:kern w:val="2"/>
          <w:sz w:val="21"/>
          <w:szCs w:val="22"/>
          <w:lang w:val="en-US" w:eastAsia="zh-CN" w:bidi="ar-SA"/>
        </w:rPr>
        <w:t>知识产权出版社</w:t>
      </w:r>
      <w:r>
        <w:rPr>
          <w:rFonts w:hint="default" w:ascii="Calibri" w:hAnsi="Calibri" w:eastAsia="宋体" w:cs="Times New Roman"/>
          <w:b w:val="0"/>
          <w:bCs w:val="0"/>
          <w:kern w:val="2"/>
          <w:sz w:val="21"/>
          <w:szCs w:val="22"/>
          <w:lang w:val="en-US" w:eastAsia="zh-CN" w:bidi="ar-SA"/>
        </w:rPr>
        <w:fldChar w:fldCharType="end"/>
      </w:r>
      <w:r>
        <w:rPr>
          <w:rFonts w:hint="eastAsia" w:ascii="Calibri" w:hAnsi="Calibri" w:eastAsia="宋体" w:cs="Times New Roman"/>
          <w:b w:val="0"/>
          <w:bCs w:val="0"/>
          <w:kern w:val="2"/>
          <w:sz w:val="21"/>
          <w:szCs w:val="22"/>
          <w:lang w:val="en-US" w:eastAsia="zh-CN" w:bidi="ar-SA"/>
        </w:rPr>
        <w:t>，</w:t>
      </w:r>
      <w:r>
        <w:rPr>
          <w:rFonts w:hint="default" w:ascii="Calibri" w:hAnsi="Calibri" w:eastAsia="宋体" w:cs="Times New Roman"/>
          <w:b w:val="0"/>
          <w:bCs w:val="0"/>
          <w:kern w:val="2"/>
          <w:sz w:val="21"/>
          <w:szCs w:val="22"/>
          <w:lang w:val="en-US" w:eastAsia="zh-CN" w:bidi="ar-SA"/>
        </w:rPr>
        <w:t xml:space="preserve">2021 </w:t>
      </w:r>
    </w:p>
    <w:p w14:paraId="6E8738AE">
      <w:pPr>
        <w:numPr>
          <w:ilvl w:val="1"/>
          <w:numId w:val="2"/>
        </w:numPr>
      </w:pPr>
      <w:r>
        <w:rPr>
          <w:rFonts w:hint="default" w:ascii="Calibri" w:hAnsi="Calibri" w:eastAsia="宋体" w:cs="Times New Roman"/>
          <w:b w:val="0"/>
          <w:bCs w:val="0"/>
          <w:kern w:val="2"/>
          <w:sz w:val="21"/>
          <w:szCs w:val="22"/>
          <w:lang w:val="en-US" w:eastAsia="zh-CN" w:bidi="ar-SA"/>
        </w:rPr>
        <w:t>薛万欣</w:t>
      </w:r>
      <w:r>
        <w:rPr>
          <w:rFonts w:hint="eastAsia" w:cs="Times New Roman"/>
          <w:b w:val="0"/>
          <w:bCs w:val="0"/>
          <w:kern w:val="2"/>
          <w:sz w:val="21"/>
          <w:szCs w:val="22"/>
          <w:lang w:val="en-US" w:eastAsia="zh-CN" w:bidi="ar-SA"/>
        </w:rPr>
        <w:t>，</w:t>
      </w:r>
      <w:r>
        <w:rPr>
          <w:rFonts w:hint="default" w:ascii="Calibri" w:hAnsi="Calibri" w:eastAsia="宋体" w:cs="Times New Roman"/>
          <w:b w:val="0"/>
          <w:bCs w:val="0"/>
          <w:kern w:val="2"/>
          <w:sz w:val="21"/>
          <w:szCs w:val="22"/>
          <w:lang w:val="en-US" w:eastAsia="zh-CN" w:bidi="ar-SA"/>
        </w:rPr>
        <w:t>裴一蕾</w:t>
      </w:r>
      <w:r>
        <w:rPr>
          <w:rFonts w:hint="eastAsia" w:ascii="Calibri" w:hAnsi="Calibri" w:eastAsia="宋体" w:cs="Times New Roman"/>
          <w:b w:val="0"/>
          <w:bCs w:val="0"/>
          <w:kern w:val="2"/>
          <w:sz w:val="21"/>
          <w:szCs w:val="22"/>
          <w:lang w:val="en-US" w:eastAsia="zh-CN" w:bidi="ar-SA"/>
        </w:rPr>
        <w:t>，</w:t>
      </w:r>
      <w:r>
        <w:rPr>
          <w:rFonts w:hint="default" w:ascii="Calibri" w:hAnsi="Calibri" w:eastAsia="宋体" w:cs="Times New Roman"/>
          <w:b w:val="0"/>
          <w:bCs w:val="0"/>
          <w:kern w:val="2"/>
          <w:sz w:val="21"/>
          <w:szCs w:val="22"/>
          <w:lang w:val="en-US" w:eastAsia="zh-CN" w:bidi="ar-SA"/>
        </w:rPr>
        <w:t>互联网思维与创业</w:t>
      </w:r>
      <w:r>
        <w:rPr>
          <w:rFonts w:hint="eastAsia" w:ascii="Calibri" w:hAnsi="Calibri" w:eastAsia="宋体" w:cs="Times New Roman"/>
          <w:b w:val="0"/>
          <w:bCs w:val="0"/>
          <w:kern w:val="2"/>
          <w:sz w:val="21"/>
          <w:szCs w:val="22"/>
          <w:lang w:val="en-US" w:eastAsia="zh-CN" w:bidi="ar-SA"/>
        </w:rPr>
        <w:t>，</w:t>
      </w:r>
      <w:r>
        <w:rPr>
          <w:rFonts w:hint="default" w:ascii="Calibri" w:hAnsi="Calibri" w:eastAsia="宋体" w:cs="Times New Roman"/>
          <w:b w:val="0"/>
          <w:bCs w:val="0"/>
          <w:kern w:val="2"/>
          <w:sz w:val="21"/>
          <w:szCs w:val="22"/>
          <w:lang w:val="en-US" w:eastAsia="zh-CN" w:bidi="ar-SA"/>
        </w:rPr>
        <w:t>清华大学出版社</w:t>
      </w:r>
      <w:r>
        <w:rPr>
          <w:rFonts w:hint="eastAsia" w:ascii="Calibri" w:hAnsi="Calibri" w:eastAsia="宋体" w:cs="Times New Roman"/>
          <w:b w:val="0"/>
          <w:bCs w:val="0"/>
          <w:kern w:val="2"/>
          <w:sz w:val="21"/>
          <w:szCs w:val="22"/>
          <w:lang w:val="en-US" w:eastAsia="zh-CN" w:bidi="ar-SA"/>
        </w:rPr>
        <w:t>，2021</w:t>
      </w:r>
      <w:r>
        <w:rPr>
          <w:rFonts w:hint="default" w:ascii="Calibri" w:hAnsi="Calibri" w:eastAsia="宋体" w:cs="Times New Roman"/>
          <w:b w:val="0"/>
          <w:bCs w:val="0"/>
          <w:kern w:val="2"/>
          <w:sz w:val="21"/>
          <w:szCs w:val="22"/>
          <w:lang w:val="en-US" w:eastAsia="zh-CN" w:bidi="ar-SA"/>
        </w:rPr>
        <w:t xml:space="preserve"> </w:t>
      </w:r>
    </w:p>
    <w:p w14:paraId="0B9B51FE">
      <w:pPr>
        <w:numPr>
          <w:ilvl w:val="1"/>
          <w:numId w:val="2"/>
        </w:numPr>
        <w:rPr>
          <w:bCs/>
        </w:rPr>
      </w:pPr>
      <w:r>
        <w:t>商业价值杂志社</w:t>
      </w:r>
      <w:r>
        <w:rPr>
          <w:rFonts w:hint="eastAsia"/>
        </w:rPr>
        <w:t>，</w:t>
      </w:r>
      <w:r>
        <w:rPr>
          <w:rFonts w:hint="eastAsia"/>
          <w:bCs/>
        </w:rPr>
        <w:t>公司的演变--一部基于互联网的企业发展史，电子工业出版社，2018</w:t>
      </w:r>
    </w:p>
    <w:p w14:paraId="7EB254C5">
      <w:pPr>
        <w:numPr>
          <w:ilvl w:val="1"/>
          <w:numId w:val="2"/>
        </w:numPr>
        <w:rPr>
          <w:bCs/>
        </w:rPr>
      </w:pPr>
      <w:r>
        <w:rPr>
          <w:rFonts w:hint="eastAsia"/>
          <w:bCs/>
        </w:rPr>
        <w:t>卢彦著，互联网思维2.0-传统企业互联网转型，机械工业出版社，2015</w:t>
      </w:r>
    </w:p>
    <w:p w14:paraId="68EF62BF">
      <w:pPr>
        <w:numPr>
          <w:ilvl w:val="1"/>
          <w:numId w:val="2"/>
        </w:numPr>
        <w:rPr>
          <w:bCs/>
        </w:rPr>
      </w:pPr>
      <w:r>
        <w:rPr>
          <w:rFonts w:hint="eastAsia"/>
          <w:bCs/>
        </w:rPr>
        <w:t>赵大伟主编，互联网思维独孤九剑，机械工业出版社，2014</w:t>
      </w:r>
    </w:p>
    <w:p w14:paraId="390DCD0E">
      <w:pPr>
        <w:ind w:firstLine="435"/>
      </w:pPr>
    </w:p>
    <w:p w14:paraId="6E87AFD6">
      <w:pPr>
        <w:rPr>
          <w:bCs/>
        </w:rPr>
      </w:pPr>
      <w:r>
        <w:rPr>
          <w:rFonts w:hint="eastAsia"/>
          <w:b/>
        </w:rPr>
        <w:t>预备知识：</w:t>
      </w:r>
      <w:r>
        <w:rPr>
          <w:rFonts w:hint="eastAsia"/>
        </w:rPr>
        <w:t>本课程是校</w:t>
      </w:r>
      <w:r>
        <w:rPr>
          <w:rFonts w:hint="eastAsia"/>
          <w:bCs/>
        </w:rPr>
        <w:t>模块六的</w:t>
      </w:r>
      <w:r>
        <w:rPr>
          <w:rFonts w:hint="eastAsia"/>
        </w:rPr>
        <w:t>通识核心课程之一，对预备知识没有必要要求，最好</w:t>
      </w:r>
      <w:r>
        <w:rPr>
          <w:rFonts w:hint="eastAsia"/>
          <w:bCs/>
        </w:rPr>
        <w:t>具有计算机基础知识，对数字经济</w:t>
      </w:r>
      <w:r>
        <w:rPr>
          <w:rFonts w:hint="eastAsia"/>
          <w:bCs/>
          <w:lang w:val="en-US" w:eastAsia="zh-CN"/>
        </w:rPr>
        <w:t>和</w:t>
      </w:r>
      <w:r>
        <w:rPr>
          <w:rFonts w:hint="eastAsia"/>
          <w:bCs/>
        </w:rPr>
        <w:t>互联网思维感兴趣。</w:t>
      </w:r>
    </w:p>
    <w:p w14:paraId="054AE6B3">
      <w:pPr>
        <w:ind w:firstLine="410"/>
        <w:rPr>
          <w:bCs/>
        </w:rPr>
      </w:pPr>
    </w:p>
    <w:p w14:paraId="64DA6E7E">
      <w:pPr>
        <w:rPr>
          <w:b/>
        </w:rPr>
      </w:pPr>
      <w:r>
        <w:rPr>
          <w:rFonts w:hint="eastAsia"/>
          <w:b/>
        </w:rPr>
        <w:t>先修课程：计算机基础知识</w:t>
      </w:r>
    </w:p>
    <w:p w14:paraId="66AD9A8E"/>
    <w:p w14:paraId="40E7C703">
      <w:pPr>
        <w:rPr>
          <w:b/>
        </w:rPr>
      </w:pPr>
      <w:r>
        <w:rPr>
          <w:b/>
        </w:rPr>
        <w:t>课程达成目标：</w:t>
      </w:r>
    </w:p>
    <w:p w14:paraId="3302DDBB">
      <w:pPr>
        <w:numPr>
          <w:ilvl w:val="0"/>
          <w:numId w:val="3"/>
        </w:numPr>
      </w:pPr>
      <w:r>
        <w:rPr>
          <w:rFonts w:hint="eastAsia"/>
          <w:b/>
          <w:bCs/>
        </w:rPr>
        <w:t>观念（思维）引领</w:t>
      </w:r>
    </w:p>
    <w:p w14:paraId="33415381">
      <w:r>
        <w:rPr>
          <w:rFonts w:hint="eastAsia"/>
          <w:b/>
          <w:bCs/>
        </w:rPr>
        <w:t xml:space="preserve"> </w:t>
      </w:r>
      <w:r>
        <w:rPr>
          <w:b/>
          <w:bCs/>
        </w:rPr>
        <w:t xml:space="preserve">  </w:t>
      </w:r>
      <w:r>
        <w:rPr>
          <w:rFonts w:hint="eastAsia"/>
          <w:b/>
          <w:bCs/>
        </w:rPr>
        <w:t xml:space="preserve"> </w:t>
      </w:r>
      <w:r>
        <w:rPr>
          <w:rFonts w:hint="eastAsia"/>
        </w:rPr>
        <w:t>以积极心态关注互联网思维的基本法则、应用方法、最新成果和发展趋势，以及互联网思维对商业模式、管理模式、产品模式、营销模式产生的影响。通过对互联网发展历史和各种现象的解读，把握互联网本质，理解背后隐藏的规律。</w:t>
      </w:r>
    </w:p>
    <w:p w14:paraId="0C62A6DE">
      <w:pPr>
        <w:numPr>
          <w:ilvl w:val="0"/>
          <w:numId w:val="4"/>
        </w:numPr>
      </w:pPr>
      <w:r>
        <w:rPr>
          <w:rFonts w:hint="eastAsia"/>
          <w:b/>
          <w:bCs/>
        </w:rPr>
        <w:t>技术引领</w:t>
      </w:r>
    </w:p>
    <w:p w14:paraId="6B359F0D">
      <w:r>
        <w:rPr>
          <w:rFonts w:hint="eastAsia"/>
          <w:b/>
          <w:bCs/>
        </w:rPr>
        <w:t xml:space="preserve"> </w:t>
      </w:r>
      <w:r>
        <w:rPr>
          <w:b/>
          <w:bCs/>
        </w:rPr>
        <w:t xml:space="preserve"> </w:t>
      </w:r>
      <w:r>
        <w:rPr>
          <w:rFonts w:hint="eastAsia"/>
          <w:b/>
          <w:bCs/>
        </w:rPr>
        <w:t xml:space="preserve">  </w:t>
      </w:r>
      <w:r>
        <w:rPr>
          <w:rFonts w:hint="eastAsia"/>
        </w:rPr>
        <w:t>满足部分同学对互联网技术了解的渴求，理解互联网的“根本性”运作逻辑。注重对互联网技术发展脉络的梳理，对互联网平台的技术架构、运行和管理有了解和认识。</w:t>
      </w:r>
    </w:p>
    <w:p w14:paraId="24BE827D">
      <w:pPr>
        <w:rPr>
          <w:b/>
          <w:bCs/>
        </w:rPr>
      </w:pPr>
      <w:r>
        <w:rPr>
          <w:rFonts w:hint="eastAsia"/>
          <w:b/>
          <w:bCs/>
        </w:rPr>
        <w:t xml:space="preserve"> </w:t>
      </w:r>
      <w:r>
        <w:rPr>
          <w:b/>
          <w:bCs/>
        </w:rPr>
        <w:t xml:space="preserve"> </w:t>
      </w:r>
      <w:r>
        <w:rPr>
          <w:rFonts w:hint="eastAsia"/>
          <w:b/>
          <w:bCs/>
        </w:rPr>
        <w:t xml:space="preserve"> </w:t>
      </w:r>
      <w:r>
        <w:rPr>
          <w:b/>
          <w:bCs/>
        </w:rPr>
        <w:t xml:space="preserve"> </w:t>
      </w:r>
      <w:r>
        <w:rPr>
          <w:rFonts w:hint="eastAsia" w:ascii="宋体" w:hAnsi="宋体"/>
          <w:color w:val="000000" w:themeColor="text1"/>
          <w:szCs w:val="21"/>
          <w14:textFill>
            <w14:solidFill>
              <w14:schemeClr w14:val="tx1"/>
            </w14:solidFill>
          </w14:textFill>
        </w:rPr>
        <w:t>本课程不仅强调以互联网思维为引领，打造数字经济新动能，也倡导将互联网思维升级为数字化思维，使学生日后能够更好地支持互联网+，支持企业数字化转型，成为数字经济时代的中流砥柱。</w:t>
      </w:r>
      <w:r>
        <w:rPr>
          <w:b/>
        </w:rPr>
        <w:tab/>
      </w:r>
    </w:p>
    <w:p w14:paraId="6EE9F7F8">
      <w:pPr>
        <w:ind w:firstLine="420"/>
      </w:pPr>
      <w:r>
        <w:rPr>
          <w:rFonts w:hint="eastAsia"/>
          <w:bCs/>
        </w:rPr>
        <w:t>本门课程的</w:t>
      </w:r>
      <w:r>
        <w:rPr>
          <w:rFonts w:hint="eastAsia"/>
          <w:b/>
          <w:bCs w:val="0"/>
          <w:u w:val="single"/>
        </w:rPr>
        <w:t>思政目标</w:t>
      </w:r>
      <w:r>
        <w:rPr>
          <w:rFonts w:hint="eastAsia"/>
          <w:bCs/>
        </w:rPr>
        <w:t>是</w:t>
      </w:r>
      <w:r>
        <w:rPr>
          <w:rFonts w:hint="eastAsia"/>
        </w:rPr>
        <w:t>加强技术发展的国情教育、增强同学的民族自豪感，促进职业素养养成。</w:t>
      </w:r>
    </w:p>
    <w:p w14:paraId="4887C54D"/>
    <w:p w14:paraId="0B0DF07E">
      <w:r>
        <w:rPr>
          <w:b/>
        </w:rPr>
        <w:t>课程设置知识要求：</w:t>
      </w:r>
    </w:p>
    <w:p w14:paraId="3517433F">
      <w:pPr>
        <w:ind w:firstLine="420" w:firstLineChars="200"/>
      </w:pPr>
      <w:r>
        <w:rPr>
          <w:rFonts w:hint="eastAsia"/>
        </w:rPr>
        <w:t>本课程是</w:t>
      </w:r>
      <w:r>
        <w:rPr>
          <w:rFonts w:hint="eastAsia"/>
          <w:bCs/>
        </w:rPr>
        <w:t>模块六科技进步与科学精神板块的</w:t>
      </w:r>
      <w:r>
        <w:rPr>
          <w:rFonts w:hint="eastAsia"/>
        </w:rPr>
        <w:t>通识核心课程之一。本课程按照“解读互联网历史发展轨迹，实践中探求技术</w:t>
      </w:r>
      <w:r>
        <w:rPr>
          <w:rFonts w:hint="eastAsia"/>
          <w:lang w:val="en-US" w:eastAsia="zh-CN"/>
        </w:rPr>
        <w:t>或思维</w:t>
      </w:r>
      <w:r>
        <w:rPr>
          <w:rFonts w:hint="eastAsia"/>
        </w:rPr>
        <w:t>原貌，行业案例博览解析，带入新观点引导创新</w:t>
      </w:r>
      <w:r>
        <w:rPr>
          <w:rFonts w:hint="eastAsia"/>
          <w:lang w:val="en-US" w:eastAsia="zh-CN"/>
        </w:rPr>
        <w:t>创业</w:t>
      </w:r>
      <w:r>
        <w:rPr>
          <w:rFonts w:hint="eastAsia"/>
        </w:rPr>
        <w:t>思维”的思路设计，主要知识内容是：厘清互联网思维与数字经济的关系，通过对互联网发展过程和各种互联网现象的解读，把握互联网的本质，理解背后隐藏的规律；关注互联网思维的基本法则、应用方法、最新成果和发展趋势，以及互联网思维对商业模式、管理模式、产品模式、营销模式产生的影响；此外，通过对当前互联网应用平台的展示和解析，</w:t>
      </w:r>
      <w:r>
        <w:rPr>
          <w:rFonts w:hint="eastAsia"/>
          <w:lang w:val="en-US" w:eastAsia="zh-CN"/>
        </w:rPr>
        <w:t>以及</w:t>
      </w:r>
      <w:r>
        <w:rPr>
          <w:rFonts w:hint="eastAsia"/>
        </w:rPr>
        <w:t>使得同学对互联网平台的技术架构、运行和管理也有所认识。</w:t>
      </w:r>
    </w:p>
    <w:p w14:paraId="23CA13CD"/>
    <w:p w14:paraId="758F4ADE">
      <w:pPr>
        <w:rPr>
          <w:bCs/>
        </w:rPr>
      </w:pPr>
      <w:r>
        <w:rPr>
          <w:b/>
        </w:rPr>
        <w:t>课程设置能力要求</w:t>
      </w:r>
      <w:r>
        <w:t>：</w:t>
      </w:r>
    </w:p>
    <w:p w14:paraId="4A24D74A">
      <w:pPr>
        <w:ind w:firstLine="420"/>
        <w:rPr>
          <w:b/>
        </w:rPr>
      </w:pPr>
      <w:r>
        <w:rPr>
          <w:rFonts w:hint="eastAsia"/>
        </w:rPr>
        <w:t>作为</w:t>
      </w:r>
      <w:r>
        <w:rPr>
          <w:rFonts w:hint="eastAsia"/>
          <w:bCs/>
        </w:rPr>
        <w:t>模块六科技进步与科学精神板块的</w:t>
      </w:r>
      <w:r>
        <w:rPr>
          <w:rFonts w:hint="eastAsia"/>
        </w:rPr>
        <w:t>通识核心课程之一，本课程主要通过教师理论讲授、学生完成应用案例分析和课程论文，辅以小组讨论和P</w:t>
      </w:r>
      <w:r>
        <w:t>RE</w:t>
      </w:r>
      <w:r>
        <w:rPr>
          <w:rFonts w:hint="eastAsia"/>
        </w:rPr>
        <w:t>演讲的形式。通过教师理论讲解，使学生掌握互联网思维的基本法则、应用方法、最新成果和发展趋势，以及互联网思维对商业模式、管理模式、产品模式、营销模式产生的影响</w:t>
      </w:r>
      <w:r>
        <w:rPr>
          <w:rFonts w:hint="eastAsia" w:ascii="宋体" w:hAnsi="宋体"/>
          <w:color w:val="000000" w:themeColor="text1"/>
          <w:szCs w:val="21"/>
          <w14:textFill>
            <w14:solidFill>
              <w14:schemeClr w14:val="tx1"/>
            </w14:solidFill>
          </w14:textFill>
        </w:rPr>
        <w:t>等。</w:t>
      </w:r>
      <w:r>
        <w:rPr>
          <w:rFonts w:hint="eastAsia"/>
        </w:rPr>
        <w:t>最主要是培养学生的互联网思维方式。通过学习和训练，学生应能具有一定的创造性思维能力、团队合作能力和独立分析解决问题的能力，</w:t>
      </w:r>
      <w:r>
        <w:rPr>
          <w:rFonts w:hint="eastAsia"/>
          <w:bCs/>
        </w:rPr>
        <w:t>具备积极推进企业信息化的能力以及在信息化发展的新时代让企业能够更好的利用信息化技术获取新的发展的能力，</w:t>
      </w:r>
      <w:r>
        <w:t>并能运用</w:t>
      </w:r>
      <w:r>
        <w:rPr>
          <w:rFonts w:hint="eastAsia"/>
        </w:rPr>
        <w:t>所学的互联网思维方法解决学习、生活和工作中的</w:t>
      </w:r>
      <w:r>
        <w:t>一些实际问题</w:t>
      </w:r>
      <w:r>
        <w:rPr>
          <w:rFonts w:hint="eastAsia"/>
        </w:rPr>
        <w:t>。</w:t>
      </w:r>
    </w:p>
    <w:p w14:paraId="12F131DC">
      <w:pPr>
        <w:tabs>
          <w:tab w:val="left" w:pos="3610"/>
        </w:tabs>
      </w:pPr>
    </w:p>
    <w:p w14:paraId="4CF66792">
      <w:pPr>
        <w:tabs>
          <w:tab w:val="left" w:pos="3610"/>
        </w:tabs>
        <w:rPr>
          <w:rFonts w:hint="eastAsia"/>
          <w:b/>
        </w:rPr>
      </w:pPr>
      <w:r>
        <w:rPr>
          <w:rFonts w:hint="eastAsia"/>
          <w:b/>
        </w:rPr>
        <w:t>考核形式</w:t>
      </w:r>
    </w:p>
    <w:p w14:paraId="170B04C6">
      <w:pPr>
        <w:tabs>
          <w:tab w:val="left" w:pos="3610"/>
        </w:tabs>
        <w:rPr>
          <w:rFonts w:hint="eastAsia"/>
          <w:b/>
        </w:rPr>
      </w:pPr>
      <w:r>
        <w:rPr>
          <w:rFonts w:hint="eastAsia"/>
        </w:rPr>
        <w:t>期末</w:t>
      </w:r>
      <w:r>
        <w:t>考试采</w:t>
      </w:r>
      <w:r>
        <w:rPr>
          <w:color w:val="000000" w:themeColor="text1"/>
          <w14:textFill>
            <w14:solidFill>
              <w14:schemeClr w14:val="tx1"/>
            </w14:solidFill>
          </w14:textFill>
        </w:rPr>
        <w:t>用</w:t>
      </w:r>
      <w:r>
        <w:rPr>
          <w:rFonts w:hint="eastAsia"/>
          <w:color w:val="000000" w:themeColor="text1"/>
          <w14:textFill>
            <w14:solidFill>
              <w14:schemeClr w14:val="tx1"/>
            </w14:solidFill>
          </w14:textFill>
        </w:rPr>
        <w:t>结课论文</w:t>
      </w:r>
      <w:r>
        <w:t>方式</w:t>
      </w:r>
      <w:r>
        <w:rPr>
          <w:rFonts w:hint="eastAsia"/>
        </w:rPr>
        <w:t>，学生的最后的总分计算方法如下：</w:t>
      </w:r>
    </w:p>
    <w:p w14:paraId="52491BDC">
      <w:pPr>
        <w:numPr>
          <w:ilvl w:val="0"/>
          <w:numId w:val="5"/>
        </w:numPr>
        <w:tabs>
          <w:tab w:val="left" w:pos="3610"/>
        </w:tabs>
      </w:pPr>
      <w:r>
        <w:rPr>
          <w:rFonts w:hint="eastAsia"/>
          <w:bCs/>
        </w:rPr>
        <w:t xml:space="preserve">课堂表现（含考勤）  </w:t>
      </w:r>
      <w:r>
        <w:rPr>
          <w:bCs/>
        </w:rPr>
        <w:t xml:space="preserve">    15</w:t>
      </w:r>
      <w:r>
        <w:rPr>
          <w:rFonts w:hint="eastAsia"/>
          <w:bCs/>
        </w:rPr>
        <w:t xml:space="preserve">% </w:t>
      </w:r>
    </w:p>
    <w:p w14:paraId="1EEC0E5A">
      <w:pPr>
        <w:numPr>
          <w:ilvl w:val="0"/>
          <w:numId w:val="5"/>
        </w:numPr>
        <w:tabs>
          <w:tab w:val="left" w:pos="3610"/>
        </w:tabs>
      </w:pPr>
      <w:r>
        <w:rPr>
          <w:rFonts w:hint="eastAsia"/>
          <w:bCs/>
        </w:rPr>
        <w:t xml:space="preserve">小组任务展示            </w:t>
      </w:r>
      <w:r>
        <w:rPr>
          <w:bCs/>
        </w:rPr>
        <w:t>30</w:t>
      </w:r>
      <w:r>
        <w:rPr>
          <w:rFonts w:hint="eastAsia"/>
          <w:bCs/>
        </w:rPr>
        <w:t>%</w:t>
      </w:r>
    </w:p>
    <w:p w14:paraId="308E0569">
      <w:pPr>
        <w:numPr>
          <w:ilvl w:val="0"/>
          <w:numId w:val="5"/>
        </w:numPr>
        <w:tabs>
          <w:tab w:val="left" w:pos="3610"/>
        </w:tabs>
      </w:pPr>
      <w:r>
        <w:rPr>
          <w:rFonts w:hint="eastAsia"/>
          <w:bCs/>
        </w:rPr>
        <w:t xml:space="preserve">论文/报告 </w:t>
      </w:r>
      <w:r>
        <w:rPr>
          <w:bCs/>
        </w:rPr>
        <w:t xml:space="preserve">       </w:t>
      </w:r>
      <w:r>
        <w:rPr>
          <w:rFonts w:hint="eastAsia"/>
          <w:bCs/>
        </w:rPr>
        <w:t xml:space="preserve"> </w:t>
      </w:r>
      <w:r>
        <w:rPr>
          <w:bCs/>
        </w:rPr>
        <w:t xml:space="preserve"> </w:t>
      </w:r>
      <w:r>
        <w:rPr>
          <w:rFonts w:hint="eastAsia"/>
          <w:bCs/>
        </w:rPr>
        <w:t xml:space="preserve">     55% </w:t>
      </w:r>
    </w:p>
    <w:p w14:paraId="09439EB8">
      <w:pPr>
        <w:tabs>
          <w:tab w:val="left" w:pos="3610"/>
        </w:tabs>
      </w:pPr>
    </w:p>
    <w:p w14:paraId="212A1D94">
      <w:pPr>
        <w:tabs>
          <w:tab w:val="left" w:pos="3610"/>
        </w:tabs>
        <w:rPr>
          <w:b/>
        </w:rPr>
      </w:pPr>
      <w:r>
        <w:rPr>
          <w:rFonts w:hint="eastAsia"/>
          <w:b/>
        </w:rPr>
        <w:t>学术诚实</w:t>
      </w:r>
    </w:p>
    <w:p w14:paraId="34D7D496">
      <w:pPr>
        <w:tabs>
          <w:tab w:val="left" w:pos="3610"/>
        </w:tabs>
        <w:ind w:firstLine="435"/>
      </w:pPr>
      <w:r>
        <w:rPr>
          <w:rFonts w:hint="eastAsia"/>
        </w:rPr>
        <w:t>涉及学生的学术不诚实问题主要包括考试作弊；抄袭；伪造或不当使用在校学习成绩；未经老师允许获取、利用考试材料。对于学术不诚实的最低惩罚是考试给予0分。其它的惩罚包括报告学校相关部门并按照有关规定进行处理。</w:t>
      </w:r>
    </w:p>
    <w:p w14:paraId="6583D42D">
      <w:pPr>
        <w:tabs>
          <w:tab w:val="left" w:pos="3610"/>
        </w:tabs>
      </w:pPr>
    </w:p>
    <w:p w14:paraId="56376B11">
      <w:pPr>
        <w:tabs>
          <w:tab w:val="left" w:pos="3610"/>
        </w:tabs>
      </w:pPr>
    </w:p>
    <w:p w14:paraId="24B4754C">
      <w:pPr>
        <w:tabs>
          <w:tab w:val="left" w:pos="3610"/>
        </w:tabs>
        <w:jc w:val="center"/>
        <w:rPr>
          <w:b/>
          <w:sz w:val="36"/>
          <w:szCs w:val="36"/>
        </w:rPr>
      </w:pPr>
      <w:bookmarkStart w:id="0" w:name="OLE_LINK6"/>
      <w:r>
        <w:rPr>
          <w:rFonts w:hint="eastAsia"/>
          <w:b/>
          <w:sz w:val="36"/>
          <w:szCs w:val="36"/>
        </w:rPr>
        <w:t>《互联网发展与互联网思维》</w:t>
      </w:r>
    </w:p>
    <w:p w14:paraId="244553F4">
      <w:pPr>
        <w:tabs>
          <w:tab w:val="left" w:pos="3610"/>
        </w:tabs>
        <w:jc w:val="center"/>
        <w:rPr>
          <w:b/>
          <w:sz w:val="36"/>
          <w:szCs w:val="36"/>
        </w:rPr>
      </w:pPr>
      <w:r>
        <w:rPr>
          <w:rFonts w:hint="eastAsia"/>
          <w:b/>
          <w:sz w:val="36"/>
          <w:szCs w:val="36"/>
        </w:rPr>
        <w:t>教学要点</w:t>
      </w:r>
    </w:p>
    <w:p w14:paraId="6700A2EA">
      <w:pPr>
        <w:tabs>
          <w:tab w:val="left" w:pos="3610"/>
        </w:tabs>
      </w:pPr>
    </w:p>
    <w:p w14:paraId="16D20B14">
      <w:pPr>
        <w:tabs>
          <w:tab w:val="left" w:pos="3610"/>
        </w:tabs>
        <w:spacing w:before="156" w:beforeLines="50" w:after="156" w:afterLines="50" w:line="240" w:lineRule="auto"/>
        <w:jc w:val="center"/>
        <w:rPr>
          <w:rFonts w:ascii="宋体" w:hAnsi="宋体"/>
          <w:b/>
          <w:bCs/>
          <w:sz w:val="24"/>
          <w:szCs w:val="24"/>
        </w:rPr>
      </w:pPr>
      <w:r>
        <w:rPr>
          <w:rFonts w:hint="eastAsia" w:ascii="宋体" w:hAnsi="宋体"/>
          <w:b/>
          <w:bCs/>
          <w:sz w:val="24"/>
          <w:szCs w:val="24"/>
        </w:rPr>
        <w:t>第1讲 互联网概述</w:t>
      </w:r>
    </w:p>
    <w:p w14:paraId="5E05DA44">
      <w:pPr>
        <w:tabs>
          <w:tab w:val="left" w:pos="3610"/>
        </w:tabs>
        <w:spacing w:before="156" w:beforeLines="50" w:after="156" w:afterLines="50" w:line="240" w:lineRule="auto"/>
        <w:jc w:val="left"/>
        <w:rPr>
          <w:rFonts w:hint="eastAsia" w:ascii="宋体" w:hAnsi="宋体" w:eastAsia="宋体"/>
          <w:bCs/>
          <w:szCs w:val="21"/>
          <w:lang w:eastAsia="zh-CN"/>
        </w:rPr>
      </w:pPr>
      <w:bookmarkStart w:id="1" w:name="OLE_LINK7"/>
      <w:r>
        <w:rPr>
          <w:b/>
          <w:szCs w:val="21"/>
        </w:rPr>
        <w:t>§</w:t>
      </w:r>
      <w:r>
        <w:rPr>
          <w:rFonts w:hint="eastAsia" w:ascii="宋体" w:hAnsi="宋体"/>
          <w:bCs/>
          <w:szCs w:val="21"/>
        </w:rPr>
        <w:t>1.1 互联网的概念</w:t>
      </w:r>
    </w:p>
    <w:p w14:paraId="558CABB1">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1.2 互联网的诞生与发展</w:t>
      </w:r>
    </w:p>
    <w:p w14:paraId="5164F620">
      <w:pPr>
        <w:tabs>
          <w:tab w:val="left" w:pos="3610"/>
        </w:tabs>
        <w:spacing w:before="156" w:beforeLines="50" w:after="156" w:afterLines="50" w:line="240" w:lineRule="auto"/>
        <w:ind w:firstLine="420" w:firstLineChars="200"/>
        <w:jc w:val="left"/>
        <w:rPr>
          <w:rFonts w:hint="eastAsia" w:ascii="宋体" w:hAnsi="宋体" w:eastAsia="宋体"/>
          <w:bCs/>
          <w:szCs w:val="21"/>
          <w:lang w:eastAsia="zh-CN"/>
        </w:rPr>
      </w:pPr>
      <w:r>
        <w:rPr>
          <w:rFonts w:hint="eastAsia" w:ascii="宋体" w:hAnsi="宋体"/>
          <w:bCs/>
          <w:szCs w:val="21"/>
        </w:rPr>
        <w:t>*</w:t>
      </w:r>
      <w:r>
        <w:rPr>
          <w:rFonts w:ascii="宋体" w:hAnsi="宋体"/>
          <w:bCs/>
          <w:szCs w:val="21"/>
        </w:rPr>
        <w:t xml:space="preserve"> </w:t>
      </w:r>
      <w:r>
        <w:rPr>
          <w:rFonts w:hint="eastAsia" w:ascii="宋体" w:hAnsi="宋体"/>
          <w:bCs/>
          <w:szCs w:val="21"/>
        </w:rPr>
        <w:t>思政教学要点（参考案例：棱镜计划）</w:t>
      </w:r>
    </w:p>
    <w:p w14:paraId="512F8DB6">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1.3 我国互联网发展</w:t>
      </w:r>
    </w:p>
    <w:p w14:paraId="40DF6EFD">
      <w:pPr>
        <w:tabs>
          <w:tab w:val="left" w:pos="3610"/>
        </w:tabs>
        <w:spacing w:before="156" w:beforeLines="50" w:after="156" w:afterLines="50" w:line="240" w:lineRule="auto"/>
        <w:ind w:firstLine="420" w:firstLineChars="200"/>
        <w:jc w:val="left"/>
        <w:rPr>
          <w:rFonts w:hint="eastAsia" w:ascii="宋体" w:hAnsi="宋体" w:eastAsia="宋体"/>
          <w:bCs/>
          <w:szCs w:val="21"/>
          <w:lang w:eastAsia="zh-CN"/>
        </w:rPr>
      </w:pPr>
      <w:r>
        <w:rPr>
          <w:rFonts w:hint="eastAsia" w:ascii="宋体" w:hAnsi="宋体"/>
          <w:bCs/>
          <w:szCs w:val="21"/>
        </w:rPr>
        <w:t>*</w:t>
      </w:r>
      <w:r>
        <w:rPr>
          <w:rFonts w:ascii="宋体" w:hAnsi="宋体"/>
          <w:bCs/>
          <w:szCs w:val="21"/>
        </w:rPr>
        <w:t xml:space="preserve"> </w:t>
      </w:r>
      <w:r>
        <w:rPr>
          <w:rFonts w:hint="eastAsia" w:ascii="宋体" w:hAnsi="宋体"/>
          <w:bCs/>
          <w:szCs w:val="21"/>
        </w:rPr>
        <w:t>思政教学要点（参考案例：互联网发展对比）</w:t>
      </w:r>
    </w:p>
    <w:p w14:paraId="49975211">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1.4 其他</w:t>
      </w:r>
    </w:p>
    <w:bookmarkEnd w:id="1"/>
    <w:p w14:paraId="78F75F01">
      <w:pPr>
        <w:tabs>
          <w:tab w:val="left" w:pos="3610"/>
        </w:tabs>
        <w:spacing w:before="156" w:beforeLines="50" w:after="156" w:afterLines="50" w:line="240" w:lineRule="auto"/>
        <w:ind w:firstLine="420" w:firstLineChars="200"/>
        <w:jc w:val="left"/>
        <w:rPr>
          <w:rFonts w:ascii="宋体" w:hAnsi="宋体"/>
          <w:bCs/>
          <w:szCs w:val="21"/>
        </w:rPr>
      </w:pPr>
    </w:p>
    <w:p w14:paraId="6C3F4DFC">
      <w:pPr>
        <w:tabs>
          <w:tab w:val="left" w:pos="3610"/>
        </w:tabs>
        <w:spacing w:before="156" w:beforeLines="50" w:after="156" w:afterLines="50" w:line="240" w:lineRule="auto"/>
        <w:jc w:val="center"/>
        <w:rPr>
          <w:rFonts w:ascii="宋体" w:hAnsi="宋体"/>
          <w:b/>
          <w:bCs/>
          <w:sz w:val="24"/>
          <w:szCs w:val="24"/>
        </w:rPr>
      </w:pPr>
      <w:r>
        <w:rPr>
          <w:rFonts w:hint="eastAsia" w:ascii="宋体" w:hAnsi="宋体"/>
          <w:b/>
          <w:bCs/>
          <w:sz w:val="24"/>
          <w:szCs w:val="24"/>
        </w:rPr>
        <w:t>第2讲  互联网思维基本法则</w:t>
      </w:r>
    </w:p>
    <w:p w14:paraId="407EE58B">
      <w:pPr>
        <w:tabs>
          <w:tab w:val="left" w:pos="3610"/>
        </w:tabs>
        <w:spacing w:before="156" w:beforeLines="50" w:after="156" w:afterLines="50" w:line="240" w:lineRule="auto"/>
        <w:jc w:val="left"/>
        <w:rPr>
          <w:rFonts w:hint="eastAsia" w:ascii="宋体" w:hAnsi="宋体" w:eastAsia="宋体"/>
          <w:bCs/>
          <w:szCs w:val="21"/>
          <w:lang w:eastAsia="zh-CN"/>
        </w:rPr>
      </w:pPr>
      <w:r>
        <w:rPr>
          <w:b/>
          <w:szCs w:val="21"/>
        </w:rPr>
        <w:t>§</w:t>
      </w:r>
      <w:r>
        <w:rPr>
          <w:rFonts w:hint="eastAsia" w:ascii="宋体" w:hAnsi="宋体"/>
          <w:bCs/>
          <w:szCs w:val="21"/>
        </w:rPr>
        <w:t>2.1用户思维</w:t>
      </w:r>
      <w:bookmarkStart w:id="2" w:name="OLE_LINK1"/>
      <w:r>
        <w:rPr>
          <w:rFonts w:hint="eastAsia" w:ascii="宋体" w:hAnsi="宋体"/>
          <w:bCs/>
          <w:szCs w:val="21"/>
          <w:lang w:eastAsia="zh-CN"/>
        </w:rPr>
        <w:t>（</w:t>
      </w:r>
      <w:r>
        <w:rPr>
          <w:rFonts w:hint="eastAsia" w:ascii="宋体" w:hAnsi="宋体"/>
          <w:bCs/>
          <w:szCs w:val="21"/>
          <w:lang w:val="en-US" w:eastAsia="zh-CN"/>
        </w:rPr>
        <w:t>重点</w:t>
      </w:r>
      <w:r>
        <w:rPr>
          <w:rFonts w:hint="eastAsia" w:ascii="宋体" w:hAnsi="宋体"/>
          <w:bCs/>
          <w:szCs w:val="21"/>
          <w:lang w:eastAsia="zh-CN"/>
        </w:rPr>
        <w:t>）</w:t>
      </w:r>
      <w:bookmarkEnd w:id="2"/>
    </w:p>
    <w:p w14:paraId="08C09B7B">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2.2简约思维</w:t>
      </w:r>
      <w:r>
        <w:rPr>
          <w:rFonts w:hint="eastAsia" w:ascii="宋体" w:hAnsi="宋体"/>
          <w:bCs/>
          <w:szCs w:val="21"/>
          <w:lang w:eastAsia="zh-CN"/>
        </w:rPr>
        <w:t>（</w:t>
      </w:r>
      <w:r>
        <w:rPr>
          <w:rFonts w:hint="eastAsia" w:ascii="宋体" w:hAnsi="宋体"/>
          <w:bCs/>
          <w:szCs w:val="21"/>
          <w:lang w:val="en-US" w:eastAsia="zh-CN"/>
        </w:rPr>
        <w:t>重点</w:t>
      </w:r>
      <w:r>
        <w:rPr>
          <w:rFonts w:hint="eastAsia" w:ascii="宋体" w:hAnsi="宋体"/>
          <w:bCs/>
          <w:szCs w:val="21"/>
          <w:lang w:eastAsia="zh-CN"/>
        </w:rPr>
        <w:t>）</w:t>
      </w:r>
    </w:p>
    <w:p w14:paraId="4E8B5CDE">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2.3极致思维</w:t>
      </w:r>
      <w:r>
        <w:rPr>
          <w:rFonts w:hint="eastAsia" w:ascii="宋体" w:hAnsi="宋体"/>
          <w:bCs/>
          <w:szCs w:val="21"/>
          <w:lang w:eastAsia="zh-CN"/>
        </w:rPr>
        <w:t>（</w:t>
      </w:r>
      <w:r>
        <w:rPr>
          <w:rFonts w:hint="eastAsia" w:ascii="宋体" w:hAnsi="宋体"/>
          <w:bCs/>
          <w:szCs w:val="21"/>
          <w:lang w:val="en-US" w:eastAsia="zh-CN"/>
        </w:rPr>
        <w:t>重点</w:t>
      </w:r>
      <w:r>
        <w:rPr>
          <w:rFonts w:hint="eastAsia" w:ascii="宋体" w:hAnsi="宋体"/>
          <w:bCs/>
          <w:szCs w:val="21"/>
          <w:lang w:eastAsia="zh-CN"/>
        </w:rPr>
        <w:t>）</w:t>
      </w:r>
    </w:p>
    <w:p w14:paraId="1285F17B">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2.4迭代思维</w:t>
      </w:r>
      <w:r>
        <w:rPr>
          <w:rFonts w:hint="eastAsia" w:ascii="宋体" w:hAnsi="宋体"/>
          <w:bCs/>
          <w:szCs w:val="21"/>
          <w:lang w:eastAsia="zh-CN"/>
        </w:rPr>
        <w:t>（</w:t>
      </w:r>
      <w:r>
        <w:rPr>
          <w:rFonts w:hint="eastAsia" w:ascii="宋体" w:hAnsi="宋体"/>
          <w:bCs/>
          <w:szCs w:val="21"/>
          <w:lang w:val="en-US" w:eastAsia="zh-CN"/>
        </w:rPr>
        <w:t>重点</w:t>
      </w:r>
      <w:r>
        <w:rPr>
          <w:rFonts w:hint="eastAsia" w:ascii="宋体" w:hAnsi="宋体"/>
          <w:bCs/>
          <w:szCs w:val="21"/>
          <w:lang w:eastAsia="zh-CN"/>
        </w:rPr>
        <w:t>）</w:t>
      </w:r>
    </w:p>
    <w:p w14:paraId="49B30127">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2.5流量思维</w:t>
      </w:r>
      <w:r>
        <w:rPr>
          <w:rFonts w:hint="eastAsia" w:ascii="宋体" w:hAnsi="宋体"/>
          <w:bCs/>
          <w:szCs w:val="21"/>
          <w:lang w:eastAsia="zh-CN"/>
        </w:rPr>
        <w:t>（</w:t>
      </w:r>
      <w:r>
        <w:rPr>
          <w:rFonts w:hint="eastAsia" w:ascii="宋体" w:hAnsi="宋体"/>
          <w:bCs/>
          <w:szCs w:val="21"/>
          <w:lang w:val="en-US" w:eastAsia="zh-CN"/>
        </w:rPr>
        <w:t>重点</w:t>
      </w:r>
      <w:r>
        <w:rPr>
          <w:rFonts w:hint="eastAsia" w:ascii="宋体" w:hAnsi="宋体"/>
          <w:bCs/>
          <w:szCs w:val="21"/>
          <w:lang w:eastAsia="zh-CN"/>
        </w:rPr>
        <w:t>）</w:t>
      </w:r>
    </w:p>
    <w:p w14:paraId="435F504C">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2.6社会化思维</w:t>
      </w:r>
      <w:r>
        <w:rPr>
          <w:rFonts w:hint="eastAsia" w:ascii="宋体" w:hAnsi="宋体"/>
          <w:bCs/>
          <w:szCs w:val="21"/>
          <w:lang w:eastAsia="zh-CN"/>
        </w:rPr>
        <w:t>（</w:t>
      </w:r>
      <w:r>
        <w:rPr>
          <w:rFonts w:hint="eastAsia" w:ascii="宋体" w:hAnsi="宋体"/>
          <w:bCs/>
          <w:szCs w:val="21"/>
          <w:lang w:val="en-US" w:eastAsia="zh-CN"/>
        </w:rPr>
        <w:t>重点</w:t>
      </w:r>
      <w:r>
        <w:rPr>
          <w:rFonts w:hint="eastAsia" w:ascii="宋体" w:hAnsi="宋体"/>
          <w:bCs/>
          <w:szCs w:val="21"/>
          <w:lang w:eastAsia="zh-CN"/>
        </w:rPr>
        <w:t>）</w:t>
      </w:r>
    </w:p>
    <w:p w14:paraId="6565C457">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2.7大数据思维</w:t>
      </w:r>
      <w:r>
        <w:rPr>
          <w:rFonts w:hint="eastAsia" w:ascii="宋体" w:hAnsi="宋体"/>
          <w:bCs/>
          <w:szCs w:val="21"/>
          <w:lang w:eastAsia="zh-CN"/>
        </w:rPr>
        <w:t>（</w:t>
      </w:r>
      <w:r>
        <w:rPr>
          <w:rFonts w:hint="eastAsia" w:ascii="宋体" w:hAnsi="宋体"/>
          <w:bCs/>
          <w:szCs w:val="21"/>
          <w:lang w:val="en-US" w:eastAsia="zh-CN"/>
        </w:rPr>
        <w:t>重点</w:t>
      </w:r>
      <w:r>
        <w:rPr>
          <w:rFonts w:hint="eastAsia" w:ascii="宋体" w:hAnsi="宋体"/>
          <w:bCs/>
          <w:szCs w:val="21"/>
          <w:lang w:eastAsia="zh-CN"/>
        </w:rPr>
        <w:t>）</w:t>
      </w:r>
    </w:p>
    <w:p w14:paraId="19F2A54E">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2.8平台思维</w:t>
      </w:r>
      <w:r>
        <w:rPr>
          <w:rFonts w:hint="eastAsia" w:ascii="宋体" w:hAnsi="宋体"/>
          <w:bCs/>
          <w:szCs w:val="21"/>
          <w:lang w:eastAsia="zh-CN"/>
        </w:rPr>
        <w:t>（</w:t>
      </w:r>
      <w:r>
        <w:rPr>
          <w:rFonts w:hint="eastAsia" w:ascii="宋体" w:hAnsi="宋体"/>
          <w:bCs/>
          <w:szCs w:val="21"/>
          <w:lang w:val="en-US" w:eastAsia="zh-CN"/>
        </w:rPr>
        <w:t>重点</w:t>
      </w:r>
      <w:r>
        <w:rPr>
          <w:rFonts w:hint="eastAsia" w:ascii="宋体" w:hAnsi="宋体"/>
          <w:bCs/>
          <w:szCs w:val="21"/>
          <w:lang w:eastAsia="zh-CN"/>
        </w:rPr>
        <w:t>）</w:t>
      </w:r>
    </w:p>
    <w:p w14:paraId="749F0CAA">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2.9 跨界思维</w:t>
      </w:r>
      <w:r>
        <w:rPr>
          <w:rFonts w:hint="eastAsia" w:ascii="宋体" w:hAnsi="宋体"/>
          <w:bCs/>
          <w:szCs w:val="21"/>
          <w:lang w:eastAsia="zh-CN"/>
        </w:rPr>
        <w:t>（</w:t>
      </w:r>
      <w:r>
        <w:rPr>
          <w:rFonts w:hint="eastAsia" w:ascii="宋体" w:hAnsi="宋体"/>
          <w:bCs/>
          <w:szCs w:val="21"/>
          <w:lang w:val="en-US" w:eastAsia="zh-CN"/>
        </w:rPr>
        <w:t>重点</w:t>
      </w:r>
      <w:r>
        <w:rPr>
          <w:rFonts w:hint="eastAsia" w:ascii="宋体" w:hAnsi="宋体"/>
          <w:bCs/>
          <w:szCs w:val="21"/>
          <w:lang w:eastAsia="zh-CN"/>
        </w:rPr>
        <w:t>）</w:t>
      </w:r>
    </w:p>
    <w:p w14:paraId="10121AA2">
      <w:pPr>
        <w:tabs>
          <w:tab w:val="left" w:pos="3610"/>
        </w:tabs>
        <w:spacing w:before="156" w:beforeLines="50" w:after="156" w:afterLines="50" w:line="240" w:lineRule="auto"/>
        <w:ind w:firstLine="420" w:firstLineChars="200"/>
        <w:jc w:val="left"/>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思政教学要点（参考案例：微信的开发与利用）</w:t>
      </w:r>
    </w:p>
    <w:p w14:paraId="640F4ADE">
      <w:pPr>
        <w:tabs>
          <w:tab w:val="left" w:pos="3610"/>
        </w:tabs>
        <w:spacing w:before="156" w:beforeLines="50" w:after="156" w:afterLines="50" w:line="240" w:lineRule="auto"/>
        <w:jc w:val="left"/>
        <w:rPr>
          <w:rFonts w:hint="default" w:ascii="宋体" w:hAnsi="宋体" w:eastAsia="宋体"/>
          <w:bCs/>
          <w:szCs w:val="21"/>
          <w:lang w:val="en-US" w:eastAsia="zh-CN"/>
        </w:rPr>
      </w:pPr>
      <w:r>
        <w:rPr>
          <w:b/>
          <w:szCs w:val="21"/>
        </w:rPr>
        <w:t>§</w:t>
      </w:r>
      <w:r>
        <w:rPr>
          <w:rFonts w:hint="eastAsia" w:ascii="宋体" w:hAnsi="宋体"/>
          <w:bCs/>
          <w:szCs w:val="21"/>
          <w:lang w:val="en-US" w:eastAsia="zh-CN"/>
        </w:rPr>
        <w:t xml:space="preserve">2.10 </w:t>
      </w:r>
      <w:bookmarkStart w:id="3" w:name="OLE_LINK8"/>
      <w:r>
        <w:rPr>
          <w:rFonts w:hint="eastAsia" w:ascii="宋体" w:hAnsi="宋体"/>
          <w:bCs/>
          <w:szCs w:val="21"/>
        </w:rPr>
        <w:t>案例</w:t>
      </w:r>
      <w:r>
        <w:rPr>
          <w:rFonts w:hint="eastAsia" w:ascii="宋体" w:hAnsi="宋体"/>
          <w:bCs/>
          <w:szCs w:val="21"/>
          <w:lang w:val="en-US" w:eastAsia="zh-CN"/>
        </w:rPr>
        <w:t>解析</w:t>
      </w:r>
      <w:r>
        <w:rPr>
          <w:rFonts w:hint="eastAsia" w:ascii="宋体" w:hAnsi="宋体"/>
          <w:bCs/>
          <w:szCs w:val="21"/>
          <w:lang w:eastAsia="zh-CN"/>
        </w:rPr>
        <w:t>（</w:t>
      </w:r>
      <w:r>
        <w:rPr>
          <w:rFonts w:hint="eastAsia" w:ascii="宋体" w:hAnsi="宋体"/>
          <w:bCs/>
          <w:szCs w:val="21"/>
          <w:lang w:val="en-US" w:eastAsia="zh-CN"/>
        </w:rPr>
        <w:t>融合到以上各节</w:t>
      </w:r>
      <w:r>
        <w:rPr>
          <w:rFonts w:hint="eastAsia" w:ascii="宋体" w:hAnsi="宋体"/>
          <w:bCs/>
          <w:szCs w:val="21"/>
          <w:lang w:eastAsia="zh-CN"/>
        </w:rPr>
        <w:t>）</w:t>
      </w:r>
    </w:p>
    <w:bookmarkEnd w:id="3"/>
    <w:p w14:paraId="2F8BD035">
      <w:pPr>
        <w:tabs>
          <w:tab w:val="left" w:pos="3610"/>
        </w:tabs>
        <w:spacing w:before="156" w:beforeLines="50" w:after="156" w:afterLines="50" w:line="240" w:lineRule="auto"/>
        <w:ind w:firstLine="480" w:firstLineChars="200"/>
        <w:jc w:val="left"/>
        <w:rPr>
          <w:rFonts w:hint="eastAsia" w:ascii="宋体" w:hAnsi="宋体"/>
          <w:bCs/>
          <w:sz w:val="24"/>
          <w:szCs w:val="24"/>
        </w:rPr>
      </w:pPr>
    </w:p>
    <w:p w14:paraId="3C86D8FC">
      <w:pPr>
        <w:numPr>
          <w:ilvl w:val="0"/>
          <w:numId w:val="6"/>
        </w:numPr>
        <w:tabs>
          <w:tab w:val="left" w:pos="3610"/>
        </w:tabs>
        <w:spacing w:before="156" w:beforeLines="50" w:after="156" w:afterLines="50" w:line="240" w:lineRule="auto"/>
        <w:jc w:val="center"/>
        <w:rPr>
          <w:rFonts w:hint="eastAsia" w:ascii="宋体" w:hAnsi="宋体"/>
          <w:b/>
          <w:bCs/>
          <w:sz w:val="24"/>
          <w:szCs w:val="24"/>
        </w:rPr>
      </w:pPr>
      <w:r>
        <w:rPr>
          <w:rFonts w:hint="eastAsia" w:ascii="宋体" w:hAnsi="宋体"/>
          <w:b/>
          <w:bCs/>
          <w:sz w:val="24"/>
          <w:szCs w:val="24"/>
        </w:rPr>
        <w:t xml:space="preserve"> 基于互联网思维的商业模式</w:t>
      </w:r>
    </w:p>
    <w:p w14:paraId="5CB64B17">
      <w:pPr>
        <w:numPr>
          <w:ilvl w:val="0"/>
          <w:numId w:val="0"/>
        </w:numPr>
        <w:tabs>
          <w:tab w:val="left" w:pos="720"/>
          <w:tab w:val="left" w:pos="3610"/>
        </w:tabs>
        <w:spacing w:before="156" w:beforeLines="50" w:after="156" w:afterLines="50" w:line="240" w:lineRule="auto"/>
        <w:jc w:val="left"/>
        <w:rPr>
          <w:rFonts w:hint="default" w:ascii="宋体" w:hAnsi="宋体" w:eastAsia="宋体"/>
          <w:b/>
          <w:bCs/>
          <w:sz w:val="24"/>
          <w:szCs w:val="24"/>
          <w:lang w:val="en-US" w:eastAsia="zh-CN"/>
        </w:rPr>
      </w:pPr>
      <w:r>
        <w:rPr>
          <w:rFonts w:hint="eastAsia" w:ascii="宋体" w:hAnsi="宋体"/>
          <w:bCs/>
          <w:szCs w:val="21"/>
        </w:rPr>
        <w:t>*</w:t>
      </w:r>
      <w:r>
        <w:rPr>
          <w:rFonts w:ascii="宋体" w:hAnsi="宋体"/>
          <w:bCs/>
          <w:szCs w:val="21"/>
        </w:rPr>
        <w:t xml:space="preserve"> </w:t>
      </w:r>
      <w:r>
        <w:rPr>
          <w:rFonts w:hint="eastAsia" w:ascii="宋体" w:hAnsi="宋体"/>
          <w:bCs/>
          <w:szCs w:val="21"/>
          <w:lang w:val="en-US" w:eastAsia="zh-CN"/>
        </w:rPr>
        <w:t>是对如上重点的巩固加强，可以略讲或请同学课下学习。</w:t>
      </w:r>
    </w:p>
    <w:p w14:paraId="0BA0C3EB">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3.1商业模式1—工具/内容+社区+电商</w:t>
      </w:r>
    </w:p>
    <w:p w14:paraId="12C8DC73">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3.2商业模式2—长尾型商业模式</w:t>
      </w:r>
    </w:p>
    <w:p w14:paraId="082D9841">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3.3商业模式3—平台型商业模式</w:t>
      </w:r>
    </w:p>
    <w:p w14:paraId="25C1D2D2">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3.4商业模式4—免费商业模式</w:t>
      </w:r>
    </w:p>
    <w:p w14:paraId="2E20B060">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3.5商业模式5—O2O模式</w:t>
      </w:r>
    </w:p>
    <w:p w14:paraId="4A9AAE03">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3.6商业模式6—跨界融合</w:t>
      </w:r>
    </w:p>
    <w:p w14:paraId="1D2DFFD6">
      <w:pPr>
        <w:tabs>
          <w:tab w:val="left" w:pos="3610"/>
        </w:tabs>
        <w:spacing w:before="156" w:beforeLines="50" w:after="156" w:afterLines="50" w:line="240" w:lineRule="auto"/>
        <w:jc w:val="left"/>
        <w:rPr>
          <w:rFonts w:hint="eastAsia" w:ascii="宋体" w:hAnsi="宋体" w:eastAsia="宋体"/>
          <w:bCs/>
          <w:szCs w:val="21"/>
          <w:lang w:eastAsia="zh-CN"/>
        </w:rPr>
      </w:pPr>
      <w:r>
        <w:rPr>
          <w:b/>
          <w:szCs w:val="21"/>
        </w:rPr>
        <w:t>§</w:t>
      </w:r>
      <w:r>
        <w:rPr>
          <w:rFonts w:hint="eastAsia" w:ascii="宋体" w:hAnsi="宋体"/>
          <w:bCs/>
          <w:szCs w:val="21"/>
        </w:rPr>
        <w:t>3.7 案例</w:t>
      </w:r>
      <w:r>
        <w:rPr>
          <w:rFonts w:hint="eastAsia" w:ascii="宋体" w:hAnsi="宋体"/>
          <w:bCs/>
          <w:szCs w:val="21"/>
          <w:lang w:val="en-US" w:eastAsia="zh-CN"/>
        </w:rPr>
        <w:t>解</w:t>
      </w:r>
      <w:r>
        <w:rPr>
          <w:rFonts w:hint="eastAsia" w:ascii="宋体" w:hAnsi="宋体"/>
          <w:bCs/>
          <w:szCs w:val="21"/>
        </w:rPr>
        <w:t>析</w:t>
      </w:r>
      <w:r>
        <w:rPr>
          <w:rFonts w:hint="eastAsia" w:ascii="宋体" w:hAnsi="宋体"/>
          <w:bCs/>
          <w:szCs w:val="21"/>
          <w:lang w:eastAsia="zh-CN"/>
        </w:rPr>
        <w:t>（</w:t>
      </w:r>
      <w:r>
        <w:rPr>
          <w:rFonts w:hint="eastAsia" w:ascii="宋体" w:hAnsi="宋体"/>
          <w:bCs/>
          <w:szCs w:val="21"/>
          <w:lang w:val="en-US" w:eastAsia="zh-CN"/>
        </w:rPr>
        <w:t>融合到以上各节</w:t>
      </w:r>
      <w:r>
        <w:rPr>
          <w:rFonts w:hint="eastAsia" w:ascii="宋体" w:hAnsi="宋体"/>
          <w:bCs/>
          <w:szCs w:val="21"/>
          <w:lang w:eastAsia="zh-CN"/>
        </w:rPr>
        <w:t>）</w:t>
      </w:r>
    </w:p>
    <w:p w14:paraId="750D4BC6">
      <w:pPr>
        <w:tabs>
          <w:tab w:val="left" w:pos="3610"/>
        </w:tabs>
        <w:spacing w:before="156" w:beforeLines="50" w:after="156" w:afterLines="50" w:line="240" w:lineRule="auto"/>
        <w:jc w:val="left"/>
        <w:rPr>
          <w:rFonts w:ascii="宋体" w:hAnsi="宋体"/>
          <w:bCs/>
          <w:szCs w:val="21"/>
        </w:rPr>
      </w:pPr>
    </w:p>
    <w:p w14:paraId="21E5E620">
      <w:pPr>
        <w:numPr>
          <w:ilvl w:val="0"/>
          <w:numId w:val="7"/>
        </w:numPr>
        <w:tabs>
          <w:tab w:val="left" w:pos="3610"/>
        </w:tabs>
        <w:spacing w:before="156" w:beforeLines="50" w:after="156" w:afterLines="50" w:line="240" w:lineRule="auto"/>
        <w:jc w:val="center"/>
        <w:rPr>
          <w:rFonts w:hint="eastAsia" w:ascii="宋体" w:hAnsi="宋体"/>
          <w:b/>
          <w:bCs/>
          <w:sz w:val="24"/>
          <w:szCs w:val="24"/>
        </w:rPr>
      </w:pPr>
      <w:r>
        <w:rPr>
          <w:rFonts w:hint="eastAsia" w:ascii="宋体" w:hAnsi="宋体"/>
          <w:b/>
          <w:bCs/>
          <w:sz w:val="24"/>
          <w:szCs w:val="24"/>
        </w:rPr>
        <w:t xml:space="preserve"> 基于互联网思维的产品模式</w:t>
      </w:r>
    </w:p>
    <w:p w14:paraId="0CDD1DD0">
      <w:pPr>
        <w:numPr>
          <w:ilvl w:val="0"/>
          <w:numId w:val="0"/>
        </w:numPr>
        <w:tabs>
          <w:tab w:val="left" w:pos="720"/>
          <w:tab w:val="left" w:pos="3610"/>
        </w:tabs>
        <w:spacing w:before="156" w:beforeLines="50" w:after="156" w:afterLines="50" w:line="240" w:lineRule="auto"/>
        <w:jc w:val="left"/>
        <w:rPr>
          <w:rFonts w:hint="default" w:ascii="宋体" w:hAnsi="宋体" w:eastAsia="宋体"/>
          <w:b/>
          <w:bCs/>
          <w:sz w:val="24"/>
          <w:szCs w:val="24"/>
          <w:lang w:val="en-US" w:eastAsia="zh-CN"/>
        </w:rPr>
      </w:pPr>
      <w:r>
        <w:rPr>
          <w:rFonts w:hint="eastAsia" w:ascii="宋体" w:hAnsi="宋体"/>
          <w:bCs/>
          <w:szCs w:val="21"/>
        </w:rPr>
        <w:t>*</w:t>
      </w:r>
      <w:r>
        <w:rPr>
          <w:rFonts w:ascii="宋体" w:hAnsi="宋体"/>
          <w:bCs/>
          <w:szCs w:val="21"/>
        </w:rPr>
        <w:t xml:space="preserve"> </w:t>
      </w:r>
      <w:r>
        <w:rPr>
          <w:rFonts w:hint="eastAsia" w:ascii="宋体" w:hAnsi="宋体"/>
          <w:bCs/>
          <w:szCs w:val="21"/>
          <w:lang w:val="en-US" w:eastAsia="zh-CN"/>
        </w:rPr>
        <w:t>是对如上重点的巩固加强，可以略讲或请同学课下学习。</w:t>
      </w:r>
    </w:p>
    <w:p w14:paraId="0F56F12E">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4.1互联网产品思维运用</w:t>
      </w:r>
    </w:p>
    <w:p w14:paraId="32CBFD5B">
      <w:pPr>
        <w:tabs>
          <w:tab w:val="left" w:pos="3610"/>
        </w:tabs>
        <w:spacing w:before="156" w:beforeLines="50" w:after="156" w:afterLines="50" w:line="240" w:lineRule="auto"/>
        <w:jc w:val="left"/>
        <w:rPr>
          <w:rFonts w:hint="eastAsia" w:ascii="宋体" w:hAnsi="宋体"/>
          <w:bCs/>
          <w:szCs w:val="21"/>
        </w:rPr>
      </w:pPr>
      <w:bookmarkStart w:id="4" w:name="OLE_LINK9"/>
      <w:r>
        <w:rPr>
          <w:b/>
          <w:szCs w:val="21"/>
        </w:rPr>
        <w:t>§</w:t>
      </w:r>
      <w:bookmarkEnd w:id="4"/>
      <w:bookmarkStart w:id="5" w:name="OLE_LINK10"/>
      <w:r>
        <w:rPr>
          <w:rFonts w:hint="eastAsia" w:ascii="宋体" w:hAnsi="宋体"/>
          <w:bCs/>
          <w:szCs w:val="21"/>
        </w:rPr>
        <w:t>4.2</w:t>
      </w:r>
      <w:bookmarkEnd w:id="5"/>
      <w:r>
        <w:rPr>
          <w:rFonts w:hint="eastAsia" w:ascii="宋体" w:hAnsi="宋体"/>
          <w:bCs/>
          <w:szCs w:val="21"/>
        </w:rPr>
        <w:t>产品开发的基本法则</w:t>
      </w:r>
    </w:p>
    <w:p w14:paraId="50DB92B5">
      <w:pPr>
        <w:tabs>
          <w:tab w:val="left" w:pos="3610"/>
        </w:tabs>
        <w:spacing w:before="156" w:beforeLines="50" w:after="156" w:afterLines="50" w:line="240" w:lineRule="auto"/>
        <w:jc w:val="left"/>
        <w:rPr>
          <w:b/>
          <w:szCs w:val="21"/>
        </w:rPr>
      </w:pPr>
      <w:bookmarkStart w:id="11" w:name="_GoBack"/>
      <w:bookmarkStart w:id="6" w:name="OLE_LINK11"/>
      <w:r>
        <w:rPr>
          <w:b/>
          <w:szCs w:val="21"/>
        </w:rPr>
        <w:t>§</w:t>
      </w:r>
      <w:r>
        <w:rPr>
          <w:rFonts w:hint="eastAsia" w:ascii="宋体" w:hAnsi="宋体"/>
          <w:bCs/>
          <w:szCs w:val="21"/>
        </w:rPr>
        <w:t>4.</w:t>
      </w:r>
      <w:r>
        <w:rPr>
          <w:rFonts w:hint="eastAsia" w:ascii="宋体" w:hAnsi="宋体"/>
          <w:bCs/>
          <w:szCs w:val="21"/>
          <w:lang w:val="en-US" w:eastAsia="zh-CN"/>
        </w:rPr>
        <w:t>3</w:t>
      </w:r>
      <w:r>
        <w:rPr>
          <w:rFonts w:hint="eastAsia"/>
          <w:b w:val="0"/>
          <w:bCs/>
          <w:szCs w:val="21"/>
        </w:rPr>
        <w:t>互联网产品盈利模式</w:t>
      </w:r>
      <w:bookmarkEnd w:id="6"/>
    </w:p>
    <w:bookmarkEnd w:id="11"/>
    <w:p w14:paraId="6E0A260F">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4.</w:t>
      </w:r>
      <w:r>
        <w:rPr>
          <w:rFonts w:hint="eastAsia" w:ascii="宋体" w:hAnsi="宋体"/>
          <w:bCs/>
          <w:szCs w:val="21"/>
          <w:lang w:val="en-US" w:eastAsia="zh-CN"/>
        </w:rPr>
        <w:t>4</w:t>
      </w:r>
      <w:r>
        <w:rPr>
          <w:rFonts w:hint="eastAsia" w:ascii="宋体" w:hAnsi="宋体"/>
          <w:bCs/>
          <w:szCs w:val="21"/>
        </w:rPr>
        <w:t xml:space="preserve"> 案例</w:t>
      </w:r>
      <w:r>
        <w:rPr>
          <w:rFonts w:hint="eastAsia" w:ascii="宋体" w:hAnsi="宋体"/>
          <w:bCs/>
          <w:szCs w:val="21"/>
          <w:lang w:val="en-US" w:eastAsia="zh-CN"/>
        </w:rPr>
        <w:t>解析</w:t>
      </w:r>
      <w:r>
        <w:rPr>
          <w:rFonts w:hint="eastAsia" w:ascii="宋体" w:hAnsi="宋体"/>
          <w:bCs/>
          <w:szCs w:val="21"/>
          <w:lang w:eastAsia="zh-CN"/>
        </w:rPr>
        <w:t>（</w:t>
      </w:r>
      <w:r>
        <w:rPr>
          <w:rFonts w:hint="eastAsia" w:ascii="宋体" w:hAnsi="宋体"/>
          <w:bCs/>
          <w:szCs w:val="21"/>
          <w:lang w:val="en-US" w:eastAsia="zh-CN"/>
        </w:rPr>
        <w:t>融合到以上各节</w:t>
      </w:r>
      <w:r>
        <w:rPr>
          <w:rFonts w:hint="eastAsia" w:ascii="宋体" w:hAnsi="宋体"/>
          <w:bCs/>
          <w:szCs w:val="21"/>
          <w:lang w:eastAsia="zh-CN"/>
        </w:rPr>
        <w:t>）</w:t>
      </w:r>
    </w:p>
    <w:p w14:paraId="628B3D68">
      <w:pPr>
        <w:tabs>
          <w:tab w:val="left" w:pos="3610"/>
        </w:tabs>
        <w:spacing w:before="156" w:beforeLines="50" w:after="156" w:afterLines="50" w:line="240" w:lineRule="auto"/>
        <w:jc w:val="left"/>
        <w:rPr>
          <w:rFonts w:ascii="宋体" w:hAnsi="宋体"/>
          <w:bCs/>
          <w:szCs w:val="21"/>
        </w:rPr>
      </w:pPr>
    </w:p>
    <w:p w14:paraId="16174DC8">
      <w:pPr>
        <w:numPr>
          <w:ilvl w:val="0"/>
          <w:numId w:val="7"/>
        </w:numPr>
        <w:tabs>
          <w:tab w:val="left" w:pos="3610"/>
        </w:tabs>
        <w:spacing w:before="156" w:beforeLines="50" w:after="156" w:afterLines="50" w:line="240" w:lineRule="auto"/>
        <w:ind w:left="0" w:leftChars="0" w:firstLine="0" w:firstLineChars="0"/>
        <w:jc w:val="center"/>
        <w:rPr>
          <w:rFonts w:hint="eastAsia" w:ascii="宋体" w:hAnsi="宋体"/>
          <w:b/>
          <w:bCs/>
          <w:sz w:val="24"/>
          <w:szCs w:val="24"/>
        </w:rPr>
      </w:pPr>
      <w:r>
        <w:rPr>
          <w:rFonts w:hint="eastAsia" w:ascii="宋体" w:hAnsi="宋体"/>
          <w:b/>
          <w:bCs/>
          <w:sz w:val="24"/>
          <w:szCs w:val="24"/>
        </w:rPr>
        <w:t>基于互联网思维的管理模式</w:t>
      </w:r>
    </w:p>
    <w:p w14:paraId="17669D6A">
      <w:pPr>
        <w:numPr>
          <w:ilvl w:val="0"/>
          <w:numId w:val="0"/>
        </w:numPr>
        <w:tabs>
          <w:tab w:val="left" w:pos="720"/>
          <w:tab w:val="left" w:pos="3610"/>
        </w:tabs>
        <w:spacing w:before="156" w:beforeLines="50" w:after="156" w:afterLines="50" w:line="240" w:lineRule="auto"/>
        <w:jc w:val="left"/>
        <w:rPr>
          <w:rFonts w:hint="default" w:ascii="宋体" w:hAnsi="宋体" w:eastAsia="宋体"/>
          <w:b/>
          <w:bCs/>
          <w:sz w:val="24"/>
          <w:szCs w:val="24"/>
          <w:lang w:val="en-US" w:eastAsia="zh-CN"/>
        </w:rPr>
      </w:pPr>
      <w:bookmarkStart w:id="7" w:name="OLE_LINK5"/>
      <w:r>
        <w:rPr>
          <w:rFonts w:hint="eastAsia" w:ascii="宋体" w:hAnsi="宋体"/>
          <w:bCs/>
          <w:szCs w:val="21"/>
        </w:rPr>
        <w:t>*</w:t>
      </w:r>
      <w:r>
        <w:rPr>
          <w:rFonts w:ascii="宋体" w:hAnsi="宋体"/>
          <w:bCs/>
          <w:szCs w:val="21"/>
        </w:rPr>
        <w:t xml:space="preserve"> </w:t>
      </w:r>
      <w:r>
        <w:rPr>
          <w:rFonts w:hint="eastAsia" w:ascii="宋体" w:hAnsi="宋体"/>
          <w:bCs/>
          <w:szCs w:val="21"/>
          <w:lang w:val="en-US" w:eastAsia="zh-CN"/>
        </w:rPr>
        <w:t>是对如上重点的巩固加强，可以略讲或请同学课下学习。</w:t>
      </w:r>
    </w:p>
    <w:bookmarkEnd w:id="7"/>
    <w:p w14:paraId="4B55FE99">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5.1组织转型—以用户为中心的组织变革</w:t>
      </w:r>
    </w:p>
    <w:p w14:paraId="6420F7D8">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5.2绩效转型—以用户为驱动的管理体系</w:t>
      </w:r>
    </w:p>
    <w:p w14:paraId="57F3B2BD">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5.3文化转型—以互联网精神为土壤的文化重塑</w:t>
      </w:r>
    </w:p>
    <w:p w14:paraId="02BFCB57">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5.4案例</w:t>
      </w:r>
      <w:r>
        <w:rPr>
          <w:rFonts w:hint="eastAsia" w:ascii="宋体" w:hAnsi="宋体"/>
          <w:bCs/>
          <w:szCs w:val="21"/>
          <w:lang w:val="en-US" w:eastAsia="zh-CN"/>
        </w:rPr>
        <w:t>解析</w:t>
      </w:r>
      <w:r>
        <w:rPr>
          <w:rFonts w:hint="eastAsia" w:ascii="宋体" w:hAnsi="宋体"/>
          <w:bCs/>
          <w:szCs w:val="21"/>
          <w:lang w:eastAsia="zh-CN"/>
        </w:rPr>
        <w:t>（</w:t>
      </w:r>
      <w:r>
        <w:rPr>
          <w:rFonts w:hint="eastAsia" w:ascii="宋体" w:hAnsi="宋体"/>
          <w:bCs/>
          <w:szCs w:val="21"/>
          <w:lang w:val="en-US" w:eastAsia="zh-CN"/>
        </w:rPr>
        <w:t>融合到以上各节</w:t>
      </w:r>
      <w:r>
        <w:rPr>
          <w:rFonts w:hint="eastAsia" w:ascii="宋体" w:hAnsi="宋体"/>
          <w:bCs/>
          <w:szCs w:val="21"/>
          <w:lang w:eastAsia="zh-CN"/>
        </w:rPr>
        <w:t>）</w:t>
      </w:r>
    </w:p>
    <w:p w14:paraId="1806F2C8">
      <w:pPr>
        <w:tabs>
          <w:tab w:val="left" w:pos="3610"/>
        </w:tabs>
        <w:spacing w:before="156" w:beforeLines="50" w:after="156" w:afterLines="50" w:line="240" w:lineRule="auto"/>
        <w:jc w:val="left"/>
        <w:rPr>
          <w:rFonts w:ascii="宋体" w:hAnsi="宋体"/>
          <w:bCs/>
          <w:szCs w:val="21"/>
        </w:rPr>
      </w:pPr>
    </w:p>
    <w:p w14:paraId="3A002DCC">
      <w:pPr>
        <w:numPr>
          <w:ilvl w:val="0"/>
          <w:numId w:val="7"/>
        </w:numPr>
        <w:tabs>
          <w:tab w:val="left" w:pos="3610"/>
        </w:tabs>
        <w:spacing w:before="156" w:beforeLines="50" w:after="156" w:afterLines="50" w:line="240" w:lineRule="auto"/>
        <w:ind w:left="0" w:leftChars="0" w:firstLine="0" w:firstLineChars="0"/>
        <w:jc w:val="center"/>
        <w:rPr>
          <w:rFonts w:hint="eastAsia" w:ascii="宋体" w:hAnsi="宋体"/>
          <w:b/>
          <w:bCs/>
          <w:sz w:val="24"/>
          <w:szCs w:val="24"/>
        </w:rPr>
      </w:pPr>
      <w:r>
        <w:rPr>
          <w:rFonts w:hint="eastAsia" w:ascii="宋体" w:hAnsi="宋体"/>
          <w:b/>
          <w:bCs/>
          <w:sz w:val="24"/>
          <w:szCs w:val="24"/>
        </w:rPr>
        <w:t>基于互联网思维的营销模式</w:t>
      </w:r>
    </w:p>
    <w:p w14:paraId="7C662D1C">
      <w:pPr>
        <w:numPr>
          <w:ilvl w:val="0"/>
          <w:numId w:val="0"/>
        </w:numPr>
        <w:tabs>
          <w:tab w:val="left" w:pos="720"/>
          <w:tab w:val="left" w:pos="3610"/>
        </w:tabs>
        <w:spacing w:before="156" w:beforeLines="50" w:after="156" w:afterLines="50" w:line="240" w:lineRule="auto"/>
        <w:jc w:val="left"/>
        <w:rPr>
          <w:rFonts w:hint="default" w:ascii="宋体" w:hAnsi="宋体" w:eastAsia="宋体"/>
          <w:b/>
          <w:bCs/>
          <w:sz w:val="24"/>
          <w:szCs w:val="24"/>
          <w:lang w:val="en-US" w:eastAsia="zh-CN"/>
        </w:rPr>
      </w:pPr>
      <w:bookmarkStart w:id="8" w:name="OLE_LINK3"/>
      <w:r>
        <w:rPr>
          <w:rFonts w:hint="eastAsia" w:ascii="宋体" w:hAnsi="宋体"/>
          <w:bCs/>
          <w:szCs w:val="21"/>
        </w:rPr>
        <w:t>*</w:t>
      </w:r>
      <w:r>
        <w:rPr>
          <w:rFonts w:ascii="宋体" w:hAnsi="宋体"/>
          <w:bCs/>
          <w:szCs w:val="21"/>
        </w:rPr>
        <w:t xml:space="preserve"> </w:t>
      </w:r>
      <w:r>
        <w:rPr>
          <w:rFonts w:hint="eastAsia" w:ascii="宋体" w:hAnsi="宋体"/>
          <w:bCs/>
          <w:szCs w:val="21"/>
          <w:lang w:val="en-US" w:eastAsia="zh-CN"/>
        </w:rPr>
        <w:t>是对如上重点的巩固加强，可以略讲或请同学课下学习。</w:t>
      </w:r>
    </w:p>
    <w:bookmarkEnd w:id="8"/>
    <w:p w14:paraId="6E2EEEB6">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6.1消费主体—个性化、社交化、娱乐化</w:t>
      </w:r>
    </w:p>
    <w:p w14:paraId="72E14D42">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6.2营销环境—移动化、碎片化、场景化</w:t>
      </w:r>
    </w:p>
    <w:p w14:paraId="248E7FE3">
      <w:pPr>
        <w:tabs>
          <w:tab w:val="left" w:pos="3610"/>
        </w:tabs>
        <w:spacing w:before="156" w:beforeLines="50" w:after="156" w:afterLines="50" w:line="240" w:lineRule="auto"/>
        <w:jc w:val="left"/>
        <w:rPr>
          <w:rFonts w:ascii="宋体" w:hAnsi="宋体"/>
          <w:bCs/>
          <w:szCs w:val="21"/>
        </w:rPr>
      </w:pPr>
      <w:r>
        <w:rPr>
          <w:b/>
          <w:szCs w:val="21"/>
        </w:rPr>
        <w:t>§</w:t>
      </w:r>
      <w:r>
        <w:rPr>
          <w:rFonts w:hint="eastAsia" w:ascii="宋体" w:hAnsi="宋体"/>
          <w:bCs/>
          <w:szCs w:val="21"/>
        </w:rPr>
        <w:t>6.3营销方式—大数据化、社群化、内容化</w:t>
      </w:r>
    </w:p>
    <w:p w14:paraId="107BE9A2">
      <w:pPr>
        <w:tabs>
          <w:tab w:val="left" w:pos="3610"/>
        </w:tabs>
        <w:spacing w:before="156" w:beforeLines="50" w:after="156" w:afterLines="50" w:line="240" w:lineRule="auto"/>
        <w:jc w:val="left"/>
        <w:rPr>
          <w:rFonts w:ascii="宋体" w:hAnsi="宋体"/>
          <w:bCs/>
          <w:szCs w:val="21"/>
        </w:rPr>
      </w:pPr>
      <w:r>
        <w:rPr>
          <w:b/>
          <w:szCs w:val="21"/>
        </w:rPr>
        <w:t>§</w:t>
      </w:r>
      <w:r>
        <w:rPr>
          <w:rFonts w:ascii="宋体" w:hAnsi="宋体"/>
          <w:bCs/>
          <w:szCs w:val="21"/>
        </w:rPr>
        <w:t>6</w:t>
      </w:r>
      <w:r>
        <w:rPr>
          <w:rFonts w:hint="eastAsia" w:ascii="宋体" w:hAnsi="宋体"/>
          <w:bCs/>
          <w:szCs w:val="21"/>
        </w:rPr>
        <w:t>.4案例</w:t>
      </w:r>
      <w:r>
        <w:rPr>
          <w:rFonts w:hint="eastAsia" w:ascii="宋体" w:hAnsi="宋体"/>
          <w:bCs/>
          <w:szCs w:val="21"/>
          <w:lang w:val="en-US" w:eastAsia="zh-CN"/>
        </w:rPr>
        <w:t>解析</w:t>
      </w:r>
      <w:r>
        <w:rPr>
          <w:rFonts w:hint="eastAsia" w:ascii="宋体" w:hAnsi="宋体"/>
          <w:bCs/>
          <w:szCs w:val="21"/>
          <w:lang w:eastAsia="zh-CN"/>
        </w:rPr>
        <w:t>（</w:t>
      </w:r>
      <w:r>
        <w:rPr>
          <w:rFonts w:hint="eastAsia" w:ascii="宋体" w:hAnsi="宋体"/>
          <w:bCs/>
          <w:szCs w:val="21"/>
          <w:lang w:val="en-US" w:eastAsia="zh-CN"/>
        </w:rPr>
        <w:t>融合到以上各节</w:t>
      </w:r>
      <w:r>
        <w:rPr>
          <w:rFonts w:hint="eastAsia" w:ascii="宋体" w:hAnsi="宋体"/>
          <w:bCs/>
          <w:szCs w:val="21"/>
          <w:lang w:eastAsia="zh-CN"/>
        </w:rPr>
        <w:t>）</w:t>
      </w:r>
    </w:p>
    <w:p w14:paraId="0D1DBAC3">
      <w:pPr>
        <w:tabs>
          <w:tab w:val="left" w:pos="3610"/>
        </w:tabs>
        <w:spacing w:before="156" w:beforeLines="50" w:after="156" w:afterLines="50" w:line="240" w:lineRule="auto"/>
        <w:jc w:val="left"/>
        <w:rPr>
          <w:rFonts w:ascii="宋体" w:hAnsi="宋体"/>
          <w:bCs/>
          <w:sz w:val="24"/>
          <w:szCs w:val="24"/>
        </w:rPr>
      </w:pPr>
    </w:p>
    <w:p w14:paraId="11D1DDF4">
      <w:pPr>
        <w:numPr>
          <w:ilvl w:val="0"/>
          <w:numId w:val="8"/>
        </w:numPr>
        <w:tabs>
          <w:tab w:val="left" w:pos="720"/>
          <w:tab w:val="left" w:pos="3610"/>
        </w:tabs>
        <w:spacing w:before="156" w:beforeLines="50" w:after="156" w:afterLines="50" w:line="240" w:lineRule="auto"/>
        <w:jc w:val="center"/>
        <w:rPr>
          <w:rFonts w:hint="eastAsia" w:ascii="宋体" w:hAnsi="宋体"/>
          <w:b/>
          <w:bCs/>
          <w:sz w:val="24"/>
          <w:szCs w:val="24"/>
        </w:rPr>
      </w:pPr>
      <w:r>
        <w:rPr>
          <w:rFonts w:hint="eastAsia" w:ascii="宋体" w:hAnsi="宋体"/>
          <w:b/>
          <w:bCs/>
          <w:sz w:val="24"/>
          <w:szCs w:val="24"/>
        </w:rPr>
        <w:t>互联网</w:t>
      </w:r>
      <w:r>
        <w:rPr>
          <w:rFonts w:hint="eastAsia" w:ascii="宋体" w:hAnsi="宋体"/>
          <w:b/>
          <w:bCs/>
          <w:sz w:val="24"/>
          <w:szCs w:val="24"/>
          <w:lang w:val="en-US" w:eastAsia="zh-CN"/>
        </w:rPr>
        <w:t>思维</w:t>
      </w:r>
      <w:r>
        <w:rPr>
          <w:rFonts w:hint="eastAsia" w:ascii="宋体" w:hAnsi="宋体"/>
          <w:b/>
          <w:bCs/>
          <w:sz w:val="24"/>
          <w:szCs w:val="24"/>
        </w:rPr>
        <w:t>在各领域</w:t>
      </w:r>
      <w:r>
        <w:rPr>
          <w:rFonts w:hint="eastAsia" w:ascii="宋体" w:hAnsi="宋体"/>
          <w:b/>
          <w:bCs/>
          <w:sz w:val="24"/>
          <w:szCs w:val="24"/>
          <w:lang w:val="en-US" w:eastAsia="zh-CN"/>
        </w:rPr>
        <w:t>的</w:t>
      </w:r>
      <w:r>
        <w:rPr>
          <w:rFonts w:hint="eastAsia" w:ascii="宋体" w:hAnsi="宋体"/>
          <w:b/>
          <w:bCs/>
          <w:sz w:val="24"/>
          <w:szCs w:val="24"/>
        </w:rPr>
        <w:t>创新应用</w:t>
      </w:r>
    </w:p>
    <w:p w14:paraId="4C840D7C">
      <w:pPr>
        <w:numPr>
          <w:ilvl w:val="0"/>
          <w:numId w:val="0"/>
        </w:numPr>
        <w:tabs>
          <w:tab w:val="left" w:pos="720"/>
          <w:tab w:val="left" w:pos="3610"/>
        </w:tabs>
        <w:spacing w:before="156" w:beforeLines="50" w:after="156" w:afterLines="50" w:line="240" w:lineRule="auto"/>
        <w:jc w:val="left"/>
        <w:rPr>
          <w:rFonts w:hint="default" w:ascii="宋体" w:hAnsi="宋体" w:eastAsia="宋体"/>
          <w:b/>
          <w:bCs/>
          <w:sz w:val="24"/>
          <w:szCs w:val="24"/>
          <w:lang w:val="en-US" w:eastAsia="zh-CN"/>
        </w:rPr>
      </w:pPr>
      <w:bookmarkStart w:id="9" w:name="OLE_LINK4"/>
      <w:bookmarkStart w:id="10" w:name="OLE_LINK2"/>
      <w:r>
        <w:rPr>
          <w:rFonts w:hint="eastAsia" w:ascii="宋体" w:hAnsi="宋体"/>
          <w:bCs/>
          <w:szCs w:val="21"/>
        </w:rPr>
        <w:t>*</w:t>
      </w:r>
      <w:bookmarkEnd w:id="9"/>
      <w:r>
        <w:rPr>
          <w:rFonts w:ascii="宋体" w:hAnsi="宋体"/>
          <w:bCs/>
          <w:szCs w:val="21"/>
        </w:rPr>
        <w:t xml:space="preserve"> </w:t>
      </w:r>
      <w:r>
        <w:rPr>
          <w:rFonts w:hint="eastAsia" w:ascii="宋体" w:hAnsi="宋体"/>
          <w:bCs/>
          <w:szCs w:val="21"/>
          <w:lang w:val="en-US" w:eastAsia="zh-CN"/>
        </w:rPr>
        <w:t>学生为主，可以穿插或集中展示在以上各个节段，强调创新应用、总结提炼、分析思考，这个是</w:t>
      </w:r>
      <w:r>
        <w:rPr>
          <w:rFonts w:hint="eastAsia" w:ascii="宋体" w:hAnsi="宋体"/>
          <w:b/>
          <w:bCs w:val="0"/>
          <w:szCs w:val="21"/>
          <w:lang w:val="en-US" w:eastAsia="zh-CN"/>
        </w:rPr>
        <w:t>难点</w:t>
      </w:r>
      <w:r>
        <w:rPr>
          <w:rFonts w:hint="eastAsia" w:ascii="宋体" w:hAnsi="宋体"/>
          <w:bCs/>
          <w:szCs w:val="21"/>
          <w:lang w:val="en-US" w:eastAsia="zh-CN"/>
        </w:rPr>
        <w:t>。</w:t>
      </w:r>
    </w:p>
    <w:bookmarkEnd w:id="10"/>
    <w:p w14:paraId="1116FDA1">
      <w:pPr>
        <w:tabs>
          <w:tab w:val="left" w:pos="3610"/>
        </w:tabs>
        <w:spacing w:before="156" w:beforeLines="50" w:after="156" w:afterLines="50" w:line="240" w:lineRule="auto"/>
        <w:jc w:val="left"/>
        <w:rPr>
          <w:rFonts w:hint="eastAsia" w:ascii="宋体" w:hAnsi="宋体" w:eastAsia="宋体"/>
          <w:bCs/>
          <w:sz w:val="24"/>
          <w:szCs w:val="24"/>
          <w:lang w:val="en-US" w:eastAsia="zh-CN"/>
        </w:rPr>
      </w:pPr>
      <w:r>
        <w:rPr>
          <w:b/>
          <w:szCs w:val="21"/>
        </w:rPr>
        <w:t>§</w:t>
      </w:r>
      <w:r>
        <w:rPr>
          <w:rFonts w:hint="eastAsia" w:ascii="宋体" w:hAnsi="宋体"/>
          <w:bCs/>
          <w:sz w:val="24"/>
          <w:szCs w:val="24"/>
          <w:lang w:val="en-US" w:eastAsia="zh-CN"/>
        </w:rPr>
        <w:t>7</w:t>
      </w:r>
      <w:r>
        <w:rPr>
          <w:rFonts w:hint="eastAsia" w:ascii="宋体" w:hAnsi="宋体"/>
          <w:bCs/>
          <w:sz w:val="24"/>
          <w:szCs w:val="24"/>
        </w:rPr>
        <w:t>.1互联网电商平台</w:t>
      </w:r>
    </w:p>
    <w:p w14:paraId="5E3FF21C">
      <w:pPr>
        <w:tabs>
          <w:tab w:val="left" w:pos="3610"/>
        </w:tabs>
        <w:spacing w:before="156" w:beforeLines="50" w:after="156" w:afterLines="50" w:line="240" w:lineRule="auto"/>
        <w:jc w:val="left"/>
        <w:rPr>
          <w:rFonts w:ascii="宋体" w:hAnsi="宋体"/>
          <w:bCs/>
          <w:sz w:val="24"/>
          <w:szCs w:val="24"/>
        </w:rPr>
      </w:pPr>
      <w:r>
        <w:rPr>
          <w:b/>
          <w:szCs w:val="21"/>
        </w:rPr>
        <w:t>§</w:t>
      </w:r>
      <w:r>
        <w:rPr>
          <w:rFonts w:hint="eastAsia" w:ascii="宋体" w:hAnsi="宋体"/>
          <w:bCs/>
          <w:sz w:val="24"/>
          <w:szCs w:val="24"/>
          <w:lang w:val="en-US" w:eastAsia="zh-CN"/>
        </w:rPr>
        <w:t>7</w:t>
      </w:r>
      <w:r>
        <w:rPr>
          <w:rFonts w:hint="eastAsia" w:ascii="宋体" w:hAnsi="宋体"/>
          <w:bCs/>
          <w:sz w:val="24"/>
          <w:szCs w:val="24"/>
        </w:rPr>
        <w:t>.2互联网金融平台</w:t>
      </w:r>
    </w:p>
    <w:p w14:paraId="0B7E6733">
      <w:pPr>
        <w:tabs>
          <w:tab w:val="left" w:pos="3610"/>
        </w:tabs>
        <w:spacing w:before="156" w:beforeLines="50" w:after="156" w:afterLines="50" w:line="240" w:lineRule="auto"/>
        <w:jc w:val="left"/>
        <w:rPr>
          <w:rFonts w:ascii="宋体" w:hAnsi="宋体"/>
          <w:bCs/>
          <w:sz w:val="24"/>
          <w:szCs w:val="24"/>
        </w:rPr>
      </w:pPr>
      <w:r>
        <w:rPr>
          <w:b/>
          <w:szCs w:val="21"/>
        </w:rPr>
        <w:t>§</w:t>
      </w:r>
      <w:r>
        <w:rPr>
          <w:rFonts w:hint="eastAsia" w:ascii="宋体" w:hAnsi="宋体"/>
          <w:bCs/>
          <w:sz w:val="24"/>
          <w:szCs w:val="24"/>
          <w:lang w:val="en-US" w:eastAsia="zh-CN"/>
        </w:rPr>
        <w:t>7</w:t>
      </w:r>
      <w:r>
        <w:rPr>
          <w:rFonts w:hint="eastAsia" w:ascii="宋体" w:hAnsi="宋体"/>
          <w:bCs/>
          <w:sz w:val="24"/>
          <w:szCs w:val="24"/>
        </w:rPr>
        <w:t>.3互联网教育平台</w:t>
      </w:r>
    </w:p>
    <w:p w14:paraId="2147CA9E">
      <w:pPr>
        <w:tabs>
          <w:tab w:val="left" w:pos="3610"/>
        </w:tabs>
        <w:spacing w:before="156" w:beforeLines="50" w:after="156" w:afterLines="50" w:line="240" w:lineRule="auto"/>
        <w:jc w:val="left"/>
        <w:rPr>
          <w:rFonts w:ascii="宋体" w:hAnsi="宋体"/>
          <w:bCs/>
          <w:sz w:val="24"/>
          <w:szCs w:val="24"/>
        </w:rPr>
      </w:pPr>
      <w:r>
        <w:rPr>
          <w:b/>
          <w:szCs w:val="21"/>
        </w:rPr>
        <w:t>§</w:t>
      </w:r>
      <w:r>
        <w:rPr>
          <w:rFonts w:hint="eastAsia" w:ascii="宋体" w:hAnsi="宋体"/>
          <w:bCs/>
          <w:sz w:val="24"/>
          <w:szCs w:val="24"/>
          <w:lang w:val="en-US" w:eastAsia="zh-CN"/>
        </w:rPr>
        <w:t>7</w:t>
      </w:r>
      <w:r>
        <w:rPr>
          <w:rFonts w:hint="eastAsia" w:ascii="宋体" w:hAnsi="宋体"/>
          <w:bCs/>
          <w:sz w:val="24"/>
          <w:szCs w:val="24"/>
        </w:rPr>
        <w:t>.4互联网招聘平台</w:t>
      </w:r>
    </w:p>
    <w:p w14:paraId="47E683BD">
      <w:pPr>
        <w:tabs>
          <w:tab w:val="left" w:pos="3610"/>
        </w:tabs>
        <w:spacing w:before="156" w:beforeLines="50" w:after="156" w:afterLines="50" w:line="240" w:lineRule="auto"/>
        <w:jc w:val="left"/>
        <w:rPr>
          <w:rFonts w:ascii="宋体" w:hAnsi="宋体"/>
          <w:bCs/>
          <w:sz w:val="24"/>
          <w:szCs w:val="24"/>
        </w:rPr>
      </w:pPr>
      <w:r>
        <w:rPr>
          <w:b/>
          <w:szCs w:val="21"/>
        </w:rPr>
        <w:t>§</w:t>
      </w:r>
      <w:r>
        <w:rPr>
          <w:rFonts w:hint="eastAsia" w:ascii="宋体" w:hAnsi="宋体"/>
          <w:bCs/>
          <w:sz w:val="24"/>
          <w:szCs w:val="24"/>
          <w:lang w:val="en-US" w:eastAsia="zh-CN"/>
        </w:rPr>
        <w:t>7</w:t>
      </w:r>
      <w:r>
        <w:rPr>
          <w:rFonts w:hint="eastAsia" w:ascii="宋体" w:hAnsi="宋体"/>
          <w:bCs/>
          <w:sz w:val="24"/>
          <w:szCs w:val="24"/>
        </w:rPr>
        <w:t>.5互联网搜索平台</w:t>
      </w:r>
    </w:p>
    <w:p w14:paraId="5DA67A2D">
      <w:pPr>
        <w:tabs>
          <w:tab w:val="left" w:pos="3610"/>
        </w:tabs>
        <w:spacing w:before="156" w:beforeLines="50" w:after="156" w:afterLines="50" w:line="240" w:lineRule="auto"/>
        <w:jc w:val="left"/>
        <w:rPr>
          <w:rFonts w:ascii="宋体" w:hAnsi="宋体"/>
          <w:bCs/>
          <w:sz w:val="24"/>
          <w:szCs w:val="24"/>
        </w:rPr>
      </w:pPr>
      <w:r>
        <w:rPr>
          <w:b/>
          <w:szCs w:val="21"/>
        </w:rPr>
        <w:t>§</w:t>
      </w:r>
      <w:r>
        <w:rPr>
          <w:rFonts w:hint="eastAsia" w:ascii="宋体" w:hAnsi="宋体"/>
          <w:bCs/>
          <w:sz w:val="24"/>
          <w:szCs w:val="24"/>
          <w:lang w:val="en-US" w:eastAsia="zh-CN"/>
        </w:rPr>
        <w:t>7</w:t>
      </w:r>
      <w:r>
        <w:rPr>
          <w:rFonts w:hint="eastAsia" w:ascii="宋体" w:hAnsi="宋体"/>
          <w:bCs/>
          <w:sz w:val="24"/>
          <w:szCs w:val="24"/>
        </w:rPr>
        <w:t xml:space="preserve">.6互联网医疗平台 </w:t>
      </w:r>
      <w:r>
        <w:rPr>
          <w:rFonts w:ascii="宋体" w:hAnsi="宋体"/>
          <w:bCs/>
          <w:sz w:val="24"/>
          <w:szCs w:val="24"/>
        </w:rPr>
        <w:t xml:space="preserve"> </w:t>
      </w:r>
    </w:p>
    <w:p w14:paraId="4DE28928">
      <w:pPr>
        <w:numPr>
          <w:ilvl w:val="0"/>
          <w:numId w:val="0"/>
        </w:numPr>
        <w:tabs>
          <w:tab w:val="left" w:pos="720"/>
          <w:tab w:val="left" w:pos="3610"/>
        </w:tabs>
        <w:spacing w:before="156" w:beforeLines="50" w:after="156" w:afterLines="50" w:line="240" w:lineRule="auto"/>
        <w:jc w:val="left"/>
        <w:rPr>
          <w:rFonts w:hint="default" w:ascii="宋体" w:hAnsi="宋体"/>
          <w:bCs/>
          <w:szCs w:val="21"/>
          <w:lang w:val="en-US" w:eastAsia="zh-CN"/>
        </w:rPr>
      </w:pPr>
      <w:r>
        <w:rPr>
          <w:rFonts w:hint="eastAsia" w:ascii="宋体" w:hAnsi="宋体"/>
          <w:bCs/>
          <w:szCs w:val="21"/>
        </w:rPr>
        <w:t>*</w:t>
      </w:r>
      <w:r>
        <w:rPr>
          <w:rFonts w:hint="eastAsia" w:ascii="宋体" w:hAnsi="宋体"/>
          <w:bCs/>
          <w:szCs w:val="21"/>
          <w:lang w:val="en-US" w:eastAsia="zh-CN"/>
        </w:rPr>
        <w:t xml:space="preserve"> 如上只是示例，不局限于以上范围。</w:t>
      </w:r>
    </w:p>
    <w:p w14:paraId="6786608C">
      <w:pPr>
        <w:tabs>
          <w:tab w:val="left" w:pos="3610"/>
        </w:tabs>
        <w:spacing w:before="156" w:beforeLines="50" w:after="156" w:afterLines="50" w:line="240" w:lineRule="auto"/>
        <w:jc w:val="left"/>
        <w:rPr>
          <w:rFonts w:hint="eastAsia" w:ascii="宋体" w:hAnsi="宋体" w:eastAsia="宋体"/>
          <w:bCs/>
          <w:sz w:val="24"/>
          <w:szCs w:val="24"/>
          <w:lang w:val="en-US" w:eastAsia="zh-CN"/>
        </w:rPr>
      </w:pPr>
      <w:r>
        <w:rPr>
          <w:rFonts w:hint="eastAsia" w:ascii="宋体" w:hAnsi="宋体"/>
          <w:bCs/>
          <w:sz w:val="24"/>
          <w:szCs w:val="24"/>
          <w:lang w:val="en-US" w:eastAsia="zh-CN"/>
        </w:rPr>
        <w:t xml:space="preserve"> </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5549454"/>
      <w:docPartObj>
        <w:docPartGallery w:val="autotext"/>
      </w:docPartObj>
    </w:sdtPr>
    <w:sdtContent>
      <w:p w14:paraId="03FCFC85">
        <w:pPr>
          <w:pStyle w:val="6"/>
          <w:jc w:val="center"/>
        </w:pPr>
        <w:r>
          <w:fldChar w:fldCharType="begin"/>
        </w:r>
        <w:r>
          <w:instrText xml:space="preserve">PAGE   \* MERGEFORMAT</w:instrText>
        </w:r>
        <w:r>
          <w:fldChar w:fldCharType="separate"/>
        </w:r>
        <w:r>
          <w:rPr>
            <w:lang w:val="zh-CN"/>
          </w:rPr>
          <w:t>6</w:t>
        </w:r>
        <w:r>
          <w:fldChar w:fldCharType="end"/>
        </w:r>
      </w:p>
    </w:sdtContent>
  </w:sdt>
  <w:p w14:paraId="27B9DD4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2179"/>
    <w:multiLevelType w:val="multilevel"/>
    <w:tmpl w:val="0E5C2179"/>
    <w:lvl w:ilvl="0" w:tentative="0">
      <w:start w:val="1"/>
      <w:numFmt w:val="bullet"/>
      <w:lvlText w:val=""/>
      <w:lvlJc w:val="left"/>
      <w:pPr>
        <w:tabs>
          <w:tab w:val="left" w:pos="720"/>
        </w:tabs>
        <w:ind w:left="720" w:hanging="360"/>
      </w:pPr>
      <w:rPr>
        <w:rFonts w:hint="default" w:ascii="Wingdings 2" w:hAnsi="Wingdings 2"/>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2" w:hAnsi="Wingdings 2"/>
      </w:rPr>
    </w:lvl>
    <w:lvl w:ilvl="3" w:tentative="0">
      <w:start w:val="1"/>
      <w:numFmt w:val="bullet"/>
      <w:lvlText w:val=""/>
      <w:lvlJc w:val="left"/>
      <w:pPr>
        <w:tabs>
          <w:tab w:val="left" w:pos="2880"/>
        </w:tabs>
        <w:ind w:left="2880" w:hanging="360"/>
      </w:pPr>
      <w:rPr>
        <w:rFonts w:hint="default" w:ascii="Wingdings 2" w:hAnsi="Wingdings 2"/>
      </w:rPr>
    </w:lvl>
    <w:lvl w:ilvl="4" w:tentative="0">
      <w:start w:val="1"/>
      <w:numFmt w:val="bullet"/>
      <w:lvlText w:val=""/>
      <w:lvlJc w:val="left"/>
      <w:pPr>
        <w:tabs>
          <w:tab w:val="left" w:pos="3600"/>
        </w:tabs>
        <w:ind w:left="3600" w:hanging="360"/>
      </w:pPr>
      <w:rPr>
        <w:rFonts w:hint="default" w:ascii="Wingdings 2" w:hAnsi="Wingdings 2"/>
      </w:rPr>
    </w:lvl>
    <w:lvl w:ilvl="5" w:tentative="0">
      <w:start w:val="1"/>
      <w:numFmt w:val="bullet"/>
      <w:lvlText w:val=""/>
      <w:lvlJc w:val="left"/>
      <w:pPr>
        <w:tabs>
          <w:tab w:val="left" w:pos="4320"/>
        </w:tabs>
        <w:ind w:left="4320" w:hanging="360"/>
      </w:pPr>
      <w:rPr>
        <w:rFonts w:hint="default" w:ascii="Wingdings 2" w:hAnsi="Wingdings 2"/>
      </w:rPr>
    </w:lvl>
    <w:lvl w:ilvl="6" w:tentative="0">
      <w:start w:val="1"/>
      <w:numFmt w:val="bullet"/>
      <w:lvlText w:val=""/>
      <w:lvlJc w:val="left"/>
      <w:pPr>
        <w:tabs>
          <w:tab w:val="left" w:pos="5040"/>
        </w:tabs>
        <w:ind w:left="5040" w:hanging="360"/>
      </w:pPr>
      <w:rPr>
        <w:rFonts w:hint="default" w:ascii="Wingdings 2" w:hAnsi="Wingdings 2"/>
      </w:rPr>
    </w:lvl>
    <w:lvl w:ilvl="7" w:tentative="0">
      <w:start w:val="1"/>
      <w:numFmt w:val="bullet"/>
      <w:lvlText w:val=""/>
      <w:lvlJc w:val="left"/>
      <w:pPr>
        <w:tabs>
          <w:tab w:val="left" w:pos="5760"/>
        </w:tabs>
        <w:ind w:left="5760" w:hanging="360"/>
      </w:pPr>
      <w:rPr>
        <w:rFonts w:hint="default" w:ascii="Wingdings 2" w:hAnsi="Wingdings 2"/>
      </w:rPr>
    </w:lvl>
    <w:lvl w:ilvl="8" w:tentative="0">
      <w:start w:val="1"/>
      <w:numFmt w:val="bullet"/>
      <w:lvlText w:val=""/>
      <w:lvlJc w:val="left"/>
      <w:pPr>
        <w:tabs>
          <w:tab w:val="left" w:pos="6480"/>
        </w:tabs>
        <w:ind w:left="6480" w:hanging="360"/>
      </w:pPr>
      <w:rPr>
        <w:rFonts w:hint="default" w:ascii="Wingdings 2" w:hAnsi="Wingdings 2"/>
      </w:rPr>
    </w:lvl>
  </w:abstractNum>
  <w:abstractNum w:abstractNumId="1">
    <w:nsid w:val="109C6621"/>
    <w:multiLevelType w:val="multilevel"/>
    <w:tmpl w:val="109C6621"/>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0F730F4"/>
    <w:multiLevelType w:val="multilevel"/>
    <w:tmpl w:val="30F730F4"/>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92401BF"/>
    <w:multiLevelType w:val="singleLevel"/>
    <w:tmpl w:val="392401BF"/>
    <w:lvl w:ilvl="0" w:tentative="0">
      <w:start w:val="3"/>
      <w:numFmt w:val="decimal"/>
      <w:suff w:val="space"/>
      <w:lvlText w:val="第%1讲"/>
      <w:lvlJc w:val="left"/>
    </w:lvl>
  </w:abstractNum>
  <w:abstractNum w:abstractNumId="4">
    <w:nsid w:val="3EE2E6FE"/>
    <w:multiLevelType w:val="singleLevel"/>
    <w:tmpl w:val="3EE2E6FE"/>
    <w:lvl w:ilvl="0" w:tentative="0">
      <w:start w:val="4"/>
      <w:numFmt w:val="decimal"/>
      <w:suff w:val="space"/>
      <w:lvlText w:val="第%1讲"/>
      <w:lvlJc w:val="left"/>
    </w:lvl>
  </w:abstractNum>
  <w:abstractNum w:abstractNumId="5">
    <w:nsid w:val="50965DCB"/>
    <w:multiLevelType w:val="multilevel"/>
    <w:tmpl w:val="50965DCB"/>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AE9AE9C"/>
    <w:multiLevelType w:val="singleLevel"/>
    <w:tmpl w:val="6AE9AE9C"/>
    <w:lvl w:ilvl="0" w:tentative="0">
      <w:start w:val="7"/>
      <w:numFmt w:val="decimal"/>
      <w:suff w:val="space"/>
      <w:lvlText w:val="第%1讲"/>
      <w:lvlJc w:val="left"/>
    </w:lvl>
  </w:abstractNum>
  <w:abstractNum w:abstractNumId="7">
    <w:nsid w:val="70B12C35"/>
    <w:multiLevelType w:val="singleLevel"/>
    <w:tmpl w:val="70B12C35"/>
    <w:lvl w:ilvl="0" w:tentative="0">
      <w:start w:val="5"/>
      <w:numFmt w:val="upperLetter"/>
      <w:suff w:val="nothing"/>
      <w:lvlText w:val="%1-"/>
      <w:lvlJc w:val="left"/>
    </w:lvl>
  </w:abstractNum>
  <w:num w:numId="1">
    <w:abstractNumId w:val="7"/>
  </w:num>
  <w:num w:numId="2">
    <w:abstractNumId w:val="0"/>
  </w:num>
  <w:num w:numId="3">
    <w:abstractNumId w:val="2"/>
  </w:num>
  <w:num w:numId="4">
    <w:abstractNumId w:val="1"/>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zODFjNGVlNGNiYTdkZjc5MDRmY2MxMTI0MTJlYjAifQ=="/>
  </w:docVars>
  <w:rsids>
    <w:rsidRoot w:val="00914931"/>
    <w:rsid w:val="000006DF"/>
    <w:rsid w:val="000022AF"/>
    <w:rsid w:val="000026CB"/>
    <w:rsid w:val="00003D0B"/>
    <w:rsid w:val="0000473C"/>
    <w:rsid w:val="00005454"/>
    <w:rsid w:val="00005F42"/>
    <w:rsid w:val="00005F87"/>
    <w:rsid w:val="0000657C"/>
    <w:rsid w:val="0000683B"/>
    <w:rsid w:val="00006DF5"/>
    <w:rsid w:val="000077E7"/>
    <w:rsid w:val="00013D49"/>
    <w:rsid w:val="00014E89"/>
    <w:rsid w:val="0001526B"/>
    <w:rsid w:val="00015956"/>
    <w:rsid w:val="00015BF9"/>
    <w:rsid w:val="00015E6A"/>
    <w:rsid w:val="000162EE"/>
    <w:rsid w:val="00016A20"/>
    <w:rsid w:val="00016C35"/>
    <w:rsid w:val="000207F5"/>
    <w:rsid w:val="000210B9"/>
    <w:rsid w:val="00022164"/>
    <w:rsid w:val="00022BE2"/>
    <w:rsid w:val="00022D33"/>
    <w:rsid w:val="00022EA3"/>
    <w:rsid w:val="000233E1"/>
    <w:rsid w:val="00024310"/>
    <w:rsid w:val="00024A6B"/>
    <w:rsid w:val="0002569D"/>
    <w:rsid w:val="00026688"/>
    <w:rsid w:val="0002725F"/>
    <w:rsid w:val="000279F1"/>
    <w:rsid w:val="00030727"/>
    <w:rsid w:val="00032559"/>
    <w:rsid w:val="00033041"/>
    <w:rsid w:val="00035B7C"/>
    <w:rsid w:val="00037A0E"/>
    <w:rsid w:val="00040ADA"/>
    <w:rsid w:val="0004209A"/>
    <w:rsid w:val="00042889"/>
    <w:rsid w:val="000436B5"/>
    <w:rsid w:val="000444FF"/>
    <w:rsid w:val="00044C21"/>
    <w:rsid w:val="00046544"/>
    <w:rsid w:val="000506FF"/>
    <w:rsid w:val="00050C43"/>
    <w:rsid w:val="000518BC"/>
    <w:rsid w:val="00051D94"/>
    <w:rsid w:val="000522B0"/>
    <w:rsid w:val="00053DA6"/>
    <w:rsid w:val="00056188"/>
    <w:rsid w:val="00056466"/>
    <w:rsid w:val="000577A7"/>
    <w:rsid w:val="0006123C"/>
    <w:rsid w:val="000626A4"/>
    <w:rsid w:val="00063D8E"/>
    <w:rsid w:val="00064618"/>
    <w:rsid w:val="000651F1"/>
    <w:rsid w:val="00065B2B"/>
    <w:rsid w:val="00067EFA"/>
    <w:rsid w:val="00071485"/>
    <w:rsid w:val="0007184E"/>
    <w:rsid w:val="00071A61"/>
    <w:rsid w:val="0007448F"/>
    <w:rsid w:val="00080732"/>
    <w:rsid w:val="00080B90"/>
    <w:rsid w:val="000813D8"/>
    <w:rsid w:val="000819A6"/>
    <w:rsid w:val="00082379"/>
    <w:rsid w:val="00082AE4"/>
    <w:rsid w:val="00083423"/>
    <w:rsid w:val="000835E4"/>
    <w:rsid w:val="00085056"/>
    <w:rsid w:val="000858E2"/>
    <w:rsid w:val="00087BEE"/>
    <w:rsid w:val="00090850"/>
    <w:rsid w:val="00091C9A"/>
    <w:rsid w:val="00091F92"/>
    <w:rsid w:val="00094750"/>
    <w:rsid w:val="00094A3F"/>
    <w:rsid w:val="000975CE"/>
    <w:rsid w:val="0009793B"/>
    <w:rsid w:val="000A0061"/>
    <w:rsid w:val="000A0192"/>
    <w:rsid w:val="000A11D9"/>
    <w:rsid w:val="000A1364"/>
    <w:rsid w:val="000A139E"/>
    <w:rsid w:val="000A39CE"/>
    <w:rsid w:val="000A5931"/>
    <w:rsid w:val="000A61AB"/>
    <w:rsid w:val="000A78F9"/>
    <w:rsid w:val="000A7AA5"/>
    <w:rsid w:val="000B04AE"/>
    <w:rsid w:val="000B05BF"/>
    <w:rsid w:val="000B0B90"/>
    <w:rsid w:val="000B0CA4"/>
    <w:rsid w:val="000B2900"/>
    <w:rsid w:val="000B5D54"/>
    <w:rsid w:val="000B63D3"/>
    <w:rsid w:val="000B6BD4"/>
    <w:rsid w:val="000B762A"/>
    <w:rsid w:val="000C0311"/>
    <w:rsid w:val="000C0432"/>
    <w:rsid w:val="000C0F5C"/>
    <w:rsid w:val="000C22A2"/>
    <w:rsid w:val="000C3357"/>
    <w:rsid w:val="000C4902"/>
    <w:rsid w:val="000C63F5"/>
    <w:rsid w:val="000C6F32"/>
    <w:rsid w:val="000D1511"/>
    <w:rsid w:val="000D287D"/>
    <w:rsid w:val="000D2A78"/>
    <w:rsid w:val="000D3626"/>
    <w:rsid w:val="000D363B"/>
    <w:rsid w:val="000D55CB"/>
    <w:rsid w:val="000D68D2"/>
    <w:rsid w:val="000D6EA0"/>
    <w:rsid w:val="000D72C3"/>
    <w:rsid w:val="000D73FE"/>
    <w:rsid w:val="000E2D62"/>
    <w:rsid w:val="000F1E31"/>
    <w:rsid w:val="000F2AAF"/>
    <w:rsid w:val="000F3A2F"/>
    <w:rsid w:val="000F58E6"/>
    <w:rsid w:val="000F5B13"/>
    <w:rsid w:val="000F6EFC"/>
    <w:rsid w:val="00100750"/>
    <w:rsid w:val="00102657"/>
    <w:rsid w:val="00103446"/>
    <w:rsid w:val="00103A50"/>
    <w:rsid w:val="00103EEB"/>
    <w:rsid w:val="00105068"/>
    <w:rsid w:val="0011010A"/>
    <w:rsid w:val="00110AF2"/>
    <w:rsid w:val="00110BBC"/>
    <w:rsid w:val="001116B1"/>
    <w:rsid w:val="00112FA7"/>
    <w:rsid w:val="00113087"/>
    <w:rsid w:val="00113C8C"/>
    <w:rsid w:val="00115504"/>
    <w:rsid w:val="001158B3"/>
    <w:rsid w:val="0012058C"/>
    <w:rsid w:val="00120601"/>
    <w:rsid w:val="001210AF"/>
    <w:rsid w:val="001217BF"/>
    <w:rsid w:val="00121A78"/>
    <w:rsid w:val="001230C2"/>
    <w:rsid w:val="0012322C"/>
    <w:rsid w:val="001244F9"/>
    <w:rsid w:val="001306C9"/>
    <w:rsid w:val="00131A04"/>
    <w:rsid w:val="001321CD"/>
    <w:rsid w:val="00132DA1"/>
    <w:rsid w:val="00134568"/>
    <w:rsid w:val="00135F91"/>
    <w:rsid w:val="001369CC"/>
    <w:rsid w:val="001415E7"/>
    <w:rsid w:val="00141F7C"/>
    <w:rsid w:val="0014229B"/>
    <w:rsid w:val="00143A5A"/>
    <w:rsid w:val="00143A75"/>
    <w:rsid w:val="00143E50"/>
    <w:rsid w:val="001466A4"/>
    <w:rsid w:val="00150569"/>
    <w:rsid w:val="00152907"/>
    <w:rsid w:val="00156D03"/>
    <w:rsid w:val="001571D9"/>
    <w:rsid w:val="001574C1"/>
    <w:rsid w:val="00157FC3"/>
    <w:rsid w:val="0016041B"/>
    <w:rsid w:val="00161B4A"/>
    <w:rsid w:val="00162B1A"/>
    <w:rsid w:val="00164402"/>
    <w:rsid w:val="00165E2C"/>
    <w:rsid w:val="0017374C"/>
    <w:rsid w:val="00173E9F"/>
    <w:rsid w:val="00175239"/>
    <w:rsid w:val="00177736"/>
    <w:rsid w:val="001777FE"/>
    <w:rsid w:val="00177C44"/>
    <w:rsid w:val="001801C9"/>
    <w:rsid w:val="00181A9A"/>
    <w:rsid w:val="00181E18"/>
    <w:rsid w:val="00185A02"/>
    <w:rsid w:val="0018666F"/>
    <w:rsid w:val="0018705A"/>
    <w:rsid w:val="00187170"/>
    <w:rsid w:val="00190087"/>
    <w:rsid w:val="00190B89"/>
    <w:rsid w:val="00191114"/>
    <w:rsid w:val="00192754"/>
    <w:rsid w:val="00194B8D"/>
    <w:rsid w:val="00194E8D"/>
    <w:rsid w:val="00195D8B"/>
    <w:rsid w:val="00196788"/>
    <w:rsid w:val="00197C12"/>
    <w:rsid w:val="00197C31"/>
    <w:rsid w:val="001A06A0"/>
    <w:rsid w:val="001A0F61"/>
    <w:rsid w:val="001A130E"/>
    <w:rsid w:val="001A25CC"/>
    <w:rsid w:val="001A4EFF"/>
    <w:rsid w:val="001A52FA"/>
    <w:rsid w:val="001A549E"/>
    <w:rsid w:val="001B1206"/>
    <w:rsid w:val="001B22B8"/>
    <w:rsid w:val="001B2311"/>
    <w:rsid w:val="001B3160"/>
    <w:rsid w:val="001B328E"/>
    <w:rsid w:val="001B50FA"/>
    <w:rsid w:val="001B650E"/>
    <w:rsid w:val="001B7A94"/>
    <w:rsid w:val="001C3D26"/>
    <w:rsid w:val="001C56C1"/>
    <w:rsid w:val="001C60A0"/>
    <w:rsid w:val="001C6BBD"/>
    <w:rsid w:val="001C7ABE"/>
    <w:rsid w:val="001D056A"/>
    <w:rsid w:val="001D2686"/>
    <w:rsid w:val="001D2B00"/>
    <w:rsid w:val="001D2D6A"/>
    <w:rsid w:val="001D31EB"/>
    <w:rsid w:val="001D32E4"/>
    <w:rsid w:val="001D6170"/>
    <w:rsid w:val="001E04B1"/>
    <w:rsid w:val="001E16BC"/>
    <w:rsid w:val="001E1CFD"/>
    <w:rsid w:val="001E2D74"/>
    <w:rsid w:val="001E3CA8"/>
    <w:rsid w:val="001E6B96"/>
    <w:rsid w:val="001E7CF7"/>
    <w:rsid w:val="001F12E4"/>
    <w:rsid w:val="001F3104"/>
    <w:rsid w:val="0020025E"/>
    <w:rsid w:val="00203346"/>
    <w:rsid w:val="00205178"/>
    <w:rsid w:val="00206409"/>
    <w:rsid w:val="00207E55"/>
    <w:rsid w:val="00210061"/>
    <w:rsid w:val="00210E57"/>
    <w:rsid w:val="002125C8"/>
    <w:rsid w:val="0021518B"/>
    <w:rsid w:val="00215919"/>
    <w:rsid w:val="00217581"/>
    <w:rsid w:val="002176CA"/>
    <w:rsid w:val="00220208"/>
    <w:rsid w:val="00221817"/>
    <w:rsid w:val="00221893"/>
    <w:rsid w:val="00221F84"/>
    <w:rsid w:val="00224745"/>
    <w:rsid w:val="00224769"/>
    <w:rsid w:val="00227DE8"/>
    <w:rsid w:val="00230EDE"/>
    <w:rsid w:val="00231759"/>
    <w:rsid w:val="00232538"/>
    <w:rsid w:val="00232B0A"/>
    <w:rsid w:val="00233991"/>
    <w:rsid w:val="002340C6"/>
    <w:rsid w:val="00235507"/>
    <w:rsid w:val="00236B76"/>
    <w:rsid w:val="002373B7"/>
    <w:rsid w:val="002379E9"/>
    <w:rsid w:val="00237E12"/>
    <w:rsid w:val="00242018"/>
    <w:rsid w:val="00242B83"/>
    <w:rsid w:val="00245EAC"/>
    <w:rsid w:val="0024681B"/>
    <w:rsid w:val="0024691E"/>
    <w:rsid w:val="002517E0"/>
    <w:rsid w:val="00252089"/>
    <w:rsid w:val="00253899"/>
    <w:rsid w:val="0025535C"/>
    <w:rsid w:val="00256335"/>
    <w:rsid w:val="002603A9"/>
    <w:rsid w:val="002609C7"/>
    <w:rsid w:val="00260BDD"/>
    <w:rsid w:val="00260F14"/>
    <w:rsid w:val="002616DC"/>
    <w:rsid w:val="00261C0F"/>
    <w:rsid w:val="00261DFA"/>
    <w:rsid w:val="002620A6"/>
    <w:rsid w:val="00262C5E"/>
    <w:rsid w:val="002642E8"/>
    <w:rsid w:val="00265E72"/>
    <w:rsid w:val="00265FC6"/>
    <w:rsid w:val="00266719"/>
    <w:rsid w:val="00271330"/>
    <w:rsid w:val="00271B25"/>
    <w:rsid w:val="002724D5"/>
    <w:rsid w:val="00273B13"/>
    <w:rsid w:val="002749FB"/>
    <w:rsid w:val="00277643"/>
    <w:rsid w:val="00280867"/>
    <w:rsid w:val="00280B3E"/>
    <w:rsid w:val="00281A3D"/>
    <w:rsid w:val="00281B25"/>
    <w:rsid w:val="00282BB6"/>
    <w:rsid w:val="00282C87"/>
    <w:rsid w:val="00282EB7"/>
    <w:rsid w:val="0028343C"/>
    <w:rsid w:val="00283CDE"/>
    <w:rsid w:val="002848ED"/>
    <w:rsid w:val="00284F28"/>
    <w:rsid w:val="002865EB"/>
    <w:rsid w:val="0028679E"/>
    <w:rsid w:val="00286A3E"/>
    <w:rsid w:val="002879E3"/>
    <w:rsid w:val="00290433"/>
    <w:rsid w:val="0029342F"/>
    <w:rsid w:val="002940C4"/>
    <w:rsid w:val="00297E2B"/>
    <w:rsid w:val="002A2458"/>
    <w:rsid w:val="002A2494"/>
    <w:rsid w:val="002A2DD9"/>
    <w:rsid w:val="002A3AFF"/>
    <w:rsid w:val="002A5BB8"/>
    <w:rsid w:val="002A6109"/>
    <w:rsid w:val="002B01C6"/>
    <w:rsid w:val="002B14D0"/>
    <w:rsid w:val="002B2671"/>
    <w:rsid w:val="002B2CC6"/>
    <w:rsid w:val="002B3808"/>
    <w:rsid w:val="002B4D07"/>
    <w:rsid w:val="002B56B2"/>
    <w:rsid w:val="002C24EB"/>
    <w:rsid w:val="002C436C"/>
    <w:rsid w:val="002C47CC"/>
    <w:rsid w:val="002C4932"/>
    <w:rsid w:val="002C5580"/>
    <w:rsid w:val="002C55D3"/>
    <w:rsid w:val="002C582A"/>
    <w:rsid w:val="002C7280"/>
    <w:rsid w:val="002D0F76"/>
    <w:rsid w:val="002D1884"/>
    <w:rsid w:val="002D30DB"/>
    <w:rsid w:val="002D3302"/>
    <w:rsid w:val="002D4AEA"/>
    <w:rsid w:val="002D4F43"/>
    <w:rsid w:val="002D5DF1"/>
    <w:rsid w:val="002D7CFC"/>
    <w:rsid w:val="002E0CF1"/>
    <w:rsid w:val="002E38C1"/>
    <w:rsid w:val="002E3FCF"/>
    <w:rsid w:val="002E5666"/>
    <w:rsid w:val="002E6246"/>
    <w:rsid w:val="002E6AFC"/>
    <w:rsid w:val="002E7333"/>
    <w:rsid w:val="002E75A1"/>
    <w:rsid w:val="002F0208"/>
    <w:rsid w:val="002F027C"/>
    <w:rsid w:val="002F1926"/>
    <w:rsid w:val="002F1EC0"/>
    <w:rsid w:val="002F20EE"/>
    <w:rsid w:val="002F3360"/>
    <w:rsid w:val="002F34AC"/>
    <w:rsid w:val="002F3DE0"/>
    <w:rsid w:val="002F41EC"/>
    <w:rsid w:val="002F740B"/>
    <w:rsid w:val="002F76F6"/>
    <w:rsid w:val="00301BCF"/>
    <w:rsid w:val="00302EE7"/>
    <w:rsid w:val="0030370F"/>
    <w:rsid w:val="00305C9A"/>
    <w:rsid w:val="0030618F"/>
    <w:rsid w:val="00310712"/>
    <w:rsid w:val="003124E6"/>
    <w:rsid w:val="00313297"/>
    <w:rsid w:val="00313848"/>
    <w:rsid w:val="00315DFB"/>
    <w:rsid w:val="00317D3C"/>
    <w:rsid w:val="0032097B"/>
    <w:rsid w:val="00320BAF"/>
    <w:rsid w:val="0032173F"/>
    <w:rsid w:val="00321D03"/>
    <w:rsid w:val="003221B3"/>
    <w:rsid w:val="003225C4"/>
    <w:rsid w:val="003248C5"/>
    <w:rsid w:val="003256A8"/>
    <w:rsid w:val="00325A59"/>
    <w:rsid w:val="00325B46"/>
    <w:rsid w:val="003263C9"/>
    <w:rsid w:val="00327AE3"/>
    <w:rsid w:val="00330695"/>
    <w:rsid w:val="00332191"/>
    <w:rsid w:val="003337C0"/>
    <w:rsid w:val="00334602"/>
    <w:rsid w:val="0033656C"/>
    <w:rsid w:val="00337A81"/>
    <w:rsid w:val="00337ADB"/>
    <w:rsid w:val="00340AF7"/>
    <w:rsid w:val="003429CC"/>
    <w:rsid w:val="00342F8E"/>
    <w:rsid w:val="00343ACE"/>
    <w:rsid w:val="00344332"/>
    <w:rsid w:val="0034459E"/>
    <w:rsid w:val="00345582"/>
    <w:rsid w:val="003455D2"/>
    <w:rsid w:val="003459FB"/>
    <w:rsid w:val="00345BAE"/>
    <w:rsid w:val="00345EC4"/>
    <w:rsid w:val="00347C78"/>
    <w:rsid w:val="00351F00"/>
    <w:rsid w:val="00353357"/>
    <w:rsid w:val="003537B2"/>
    <w:rsid w:val="0035560F"/>
    <w:rsid w:val="00355A8B"/>
    <w:rsid w:val="00356963"/>
    <w:rsid w:val="003573A4"/>
    <w:rsid w:val="00360FB1"/>
    <w:rsid w:val="0036621E"/>
    <w:rsid w:val="00366677"/>
    <w:rsid w:val="00366A1A"/>
    <w:rsid w:val="00367385"/>
    <w:rsid w:val="00367F1C"/>
    <w:rsid w:val="003747C6"/>
    <w:rsid w:val="00374E3D"/>
    <w:rsid w:val="00381AF7"/>
    <w:rsid w:val="0038292F"/>
    <w:rsid w:val="003829B6"/>
    <w:rsid w:val="0038590A"/>
    <w:rsid w:val="00385D72"/>
    <w:rsid w:val="00385DCF"/>
    <w:rsid w:val="003865E1"/>
    <w:rsid w:val="00386869"/>
    <w:rsid w:val="00386F7E"/>
    <w:rsid w:val="00387247"/>
    <w:rsid w:val="00387630"/>
    <w:rsid w:val="003876AC"/>
    <w:rsid w:val="003907AE"/>
    <w:rsid w:val="00391757"/>
    <w:rsid w:val="003927F7"/>
    <w:rsid w:val="00392B3D"/>
    <w:rsid w:val="00396CC3"/>
    <w:rsid w:val="00397801"/>
    <w:rsid w:val="00397E9D"/>
    <w:rsid w:val="003A13E1"/>
    <w:rsid w:val="003A1F4A"/>
    <w:rsid w:val="003A2769"/>
    <w:rsid w:val="003A2D2B"/>
    <w:rsid w:val="003A3A73"/>
    <w:rsid w:val="003A4B29"/>
    <w:rsid w:val="003A5F3B"/>
    <w:rsid w:val="003A689B"/>
    <w:rsid w:val="003A6A53"/>
    <w:rsid w:val="003A71C3"/>
    <w:rsid w:val="003A73AF"/>
    <w:rsid w:val="003B0E95"/>
    <w:rsid w:val="003B157C"/>
    <w:rsid w:val="003B17E3"/>
    <w:rsid w:val="003B296A"/>
    <w:rsid w:val="003B3C47"/>
    <w:rsid w:val="003B577C"/>
    <w:rsid w:val="003B7229"/>
    <w:rsid w:val="003C03A1"/>
    <w:rsid w:val="003C0642"/>
    <w:rsid w:val="003C08B3"/>
    <w:rsid w:val="003C0A05"/>
    <w:rsid w:val="003C0AED"/>
    <w:rsid w:val="003C14BC"/>
    <w:rsid w:val="003C3D1C"/>
    <w:rsid w:val="003C453F"/>
    <w:rsid w:val="003C571B"/>
    <w:rsid w:val="003C58D8"/>
    <w:rsid w:val="003C6608"/>
    <w:rsid w:val="003C6C95"/>
    <w:rsid w:val="003D2D03"/>
    <w:rsid w:val="003D424E"/>
    <w:rsid w:val="003E0B8A"/>
    <w:rsid w:val="003E38C5"/>
    <w:rsid w:val="003E3AD8"/>
    <w:rsid w:val="003E3BD6"/>
    <w:rsid w:val="003E3C87"/>
    <w:rsid w:val="003E5B0B"/>
    <w:rsid w:val="003E60E2"/>
    <w:rsid w:val="003E78A0"/>
    <w:rsid w:val="003F02CB"/>
    <w:rsid w:val="003F164A"/>
    <w:rsid w:val="003F1C14"/>
    <w:rsid w:val="003F29CC"/>
    <w:rsid w:val="003F3159"/>
    <w:rsid w:val="003F3388"/>
    <w:rsid w:val="003F3A46"/>
    <w:rsid w:val="003F4134"/>
    <w:rsid w:val="003F616B"/>
    <w:rsid w:val="003F6E20"/>
    <w:rsid w:val="003F723A"/>
    <w:rsid w:val="00400871"/>
    <w:rsid w:val="00404003"/>
    <w:rsid w:val="00404229"/>
    <w:rsid w:val="00406F55"/>
    <w:rsid w:val="00407580"/>
    <w:rsid w:val="00411FBC"/>
    <w:rsid w:val="00412D0E"/>
    <w:rsid w:val="00413B77"/>
    <w:rsid w:val="00414DED"/>
    <w:rsid w:val="00415E37"/>
    <w:rsid w:val="00416BE7"/>
    <w:rsid w:val="00417457"/>
    <w:rsid w:val="0041765D"/>
    <w:rsid w:val="0042050E"/>
    <w:rsid w:val="00420BBF"/>
    <w:rsid w:val="00421A19"/>
    <w:rsid w:val="004244F2"/>
    <w:rsid w:val="0042544D"/>
    <w:rsid w:val="00425EF9"/>
    <w:rsid w:val="00426299"/>
    <w:rsid w:val="00426368"/>
    <w:rsid w:val="004263D1"/>
    <w:rsid w:val="00426565"/>
    <w:rsid w:val="00427B5D"/>
    <w:rsid w:val="00427C73"/>
    <w:rsid w:val="00430316"/>
    <w:rsid w:val="004305FC"/>
    <w:rsid w:val="00430BFA"/>
    <w:rsid w:val="004319B6"/>
    <w:rsid w:val="004338DD"/>
    <w:rsid w:val="00435AC2"/>
    <w:rsid w:val="00436F48"/>
    <w:rsid w:val="00442181"/>
    <w:rsid w:val="0044413D"/>
    <w:rsid w:val="004449BD"/>
    <w:rsid w:val="00446355"/>
    <w:rsid w:val="00446A77"/>
    <w:rsid w:val="0045067F"/>
    <w:rsid w:val="004544F4"/>
    <w:rsid w:val="004566B6"/>
    <w:rsid w:val="00457A84"/>
    <w:rsid w:val="00460E76"/>
    <w:rsid w:val="00462985"/>
    <w:rsid w:val="00462D3A"/>
    <w:rsid w:val="004639EA"/>
    <w:rsid w:val="00463E61"/>
    <w:rsid w:val="00465F70"/>
    <w:rsid w:val="004668DD"/>
    <w:rsid w:val="00467EF9"/>
    <w:rsid w:val="00467F50"/>
    <w:rsid w:val="0047047A"/>
    <w:rsid w:val="00475479"/>
    <w:rsid w:val="004773C9"/>
    <w:rsid w:val="00477871"/>
    <w:rsid w:val="00477AB1"/>
    <w:rsid w:val="00477C9A"/>
    <w:rsid w:val="00477E4D"/>
    <w:rsid w:val="00480915"/>
    <w:rsid w:val="004815E1"/>
    <w:rsid w:val="00483D9B"/>
    <w:rsid w:val="004860C8"/>
    <w:rsid w:val="00487DC0"/>
    <w:rsid w:val="00495412"/>
    <w:rsid w:val="00495532"/>
    <w:rsid w:val="004964E9"/>
    <w:rsid w:val="004A1976"/>
    <w:rsid w:val="004A5350"/>
    <w:rsid w:val="004A7A72"/>
    <w:rsid w:val="004A7AC3"/>
    <w:rsid w:val="004B1769"/>
    <w:rsid w:val="004B19AE"/>
    <w:rsid w:val="004B5641"/>
    <w:rsid w:val="004B6636"/>
    <w:rsid w:val="004B726B"/>
    <w:rsid w:val="004C198F"/>
    <w:rsid w:val="004C229D"/>
    <w:rsid w:val="004C3C64"/>
    <w:rsid w:val="004C4945"/>
    <w:rsid w:val="004C5CD8"/>
    <w:rsid w:val="004D0CA3"/>
    <w:rsid w:val="004D3B4F"/>
    <w:rsid w:val="004D3E41"/>
    <w:rsid w:val="004D3F98"/>
    <w:rsid w:val="004D418D"/>
    <w:rsid w:val="004D4615"/>
    <w:rsid w:val="004D4E2B"/>
    <w:rsid w:val="004D5887"/>
    <w:rsid w:val="004D5A52"/>
    <w:rsid w:val="004D5ED1"/>
    <w:rsid w:val="004D6C1D"/>
    <w:rsid w:val="004D78F0"/>
    <w:rsid w:val="004E00BF"/>
    <w:rsid w:val="004E20FE"/>
    <w:rsid w:val="004E4142"/>
    <w:rsid w:val="004E6770"/>
    <w:rsid w:val="004E6842"/>
    <w:rsid w:val="004E7301"/>
    <w:rsid w:val="004E7387"/>
    <w:rsid w:val="004E73B2"/>
    <w:rsid w:val="004E7992"/>
    <w:rsid w:val="004E7D61"/>
    <w:rsid w:val="004F018A"/>
    <w:rsid w:val="004F0402"/>
    <w:rsid w:val="004F08C5"/>
    <w:rsid w:val="004F1536"/>
    <w:rsid w:val="004F32CD"/>
    <w:rsid w:val="004F37D4"/>
    <w:rsid w:val="004F4B10"/>
    <w:rsid w:val="004F4BA2"/>
    <w:rsid w:val="004F4E01"/>
    <w:rsid w:val="004F64BD"/>
    <w:rsid w:val="004F6A26"/>
    <w:rsid w:val="005016A0"/>
    <w:rsid w:val="00503511"/>
    <w:rsid w:val="00503597"/>
    <w:rsid w:val="00503D7A"/>
    <w:rsid w:val="00505D4C"/>
    <w:rsid w:val="00505FDF"/>
    <w:rsid w:val="00513B85"/>
    <w:rsid w:val="00515C28"/>
    <w:rsid w:val="005162BC"/>
    <w:rsid w:val="00517115"/>
    <w:rsid w:val="00517DE7"/>
    <w:rsid w:val="005204E4"/>
    <w:rsid w:val="00524700"/>
    <w:rsid w:val="00524791"/>
    <w:rsid w:val="00524FF6"/>
    <w:rsid w:val="00525787"/>
    <w:rsid w:val="00527156"/>
    <w:rsid w:val="00530ED0"/>
    <w:rsid w:val="005330D2"/>
    <w:rsid w:val="005364BB"/>
    <w:rsid w:val="005366A5"/>
    <w:rsid w:val="00536D54"/>
    <w:rsid w:val="00540061"/>
    <w:rsid w:val="00541F47"/>
    <w:rsid w:val="005432D9"/>
    <w:rsid w:val="0054330F"/>
    <w:rsid w:val="00543332"/>
    <w:rsid w:val="005451BF"/>
    <w:rsid w:val="005469E9"/>
    <w:rsid w:val="00546FA4"/>
    <w:rsid w:val="0054755C"/>
    <w:rsid w:val="00547BD9"/>
    <w:rsid w:val="00550C7B"/>
    <w:rsid w:val="0055100B"/>
    <w:rsid w:val="005523F3"/>
    <w:rsid w:val="00552CED"/>
    <w:rsid w:val="00554F8C"/>
    <w:rsid w:val="00555AF5"/>
    <w:rsid w:val="00556404"/>
    <w:rsid w:val="005569F9"/>
    <w:rsid w:val="00557414"/>
    <w:rsid w:val="005576D4"/>
    <w:rsid w:val="00560EAB"/>
    <w:rsid w:val="00562273"/>
    <w:rsid w:val="0056373F"/>
    <w:rsid w:val="0056396E"/>
    <w:rsid w:val="005644C2"/>
    <w:rsid w:val="005649D5"/>
    <w:rsid w:val="00565BDE"/>
    <w:rsid w:val="00565D4D"/>
    <w:rsid w:val="00570898"/>
    <w:rsid w:val="00570F3C"/>
    <w:rsid w:val="0057188B"/>
    <w:rsid w:val="0057587F"/>
    <w:rsid w:val="0057605D"/>
    <w:rsid w:val="005774E6"/>
    <w:rsid w:val="005801D5"/>
    <w:rsid w:val="00581C7F"/>
    <w:rsid w:val="00585A2C"/>
    <w:rsid w:val="00585F7D"/>
    <w:rsid w:val="00585F96"/>
    <w:rsid w:val="0058749F"/>
    <w:rsid w:val="005877BD"/>
    <w:rsid w:val="005906F9"/>
    <w:rsid w:val="005913B5"/>
    <w:rsid w:val="00592505"/>
    <w:rsid w:val="005926B9"/>
    <w:rsid w:val="00592AEC"/>
    <w:rsid w:val="00594E50"/>
    <w:rsid w:val="00596572"/>
    <w:rsid w:val="00597892"/>
    <w:rsid w:val="00597C27"/>
    <w:rsid w:val="005A0796"/>
    <w:rsid w:val="005A0D6C"/>
    <w:rsid w:val="005A191E"/>
    <w:rsid w:val="005A1A2A"/>
    <w:rsid w:val="005A2534"/>
    <w:rsid w:val="005A472F"/>
    <w:rsid w:val="005A520B"/>
    <w:rsid w:val="005A5C9C"/>
    <w:rsid w:val="005A61A2"/>
    <w:rsid w:val="005A77F6"/>
    <w:rsid w:val="005A7968"/>
    <w:rsid w:val="005B096C"/>
    <w:rsid w:val="005B0A75"/>
    <w:rsid w:val="005B2F73"/>
    <w:rsid w:val="005B386C"/>
    <w:rsid w:val="005B4280"/>
    <w:rsid w:val="005B5CEA"/>
    <w:rsid w:val="005B5E87"/>
    <w:rsid w:val="005C0BD1"/>
    <w:rsid w:val="005C1615"/>
    <w:rsid w:val="005C1BAF"/>
    <w:rsid w:val="005C2D5F"/>
    <w:rsid w:val="005C360A"/>
    <w:rsid w:val="005C3BA4"/>
    <w:rsid w:val="005C44A5"/>
    <w:rsid w:val="005C4AB6"/>
    <w:rsid w:val="005C5468"/>
    <w:rsid w:val="005C5FA2"/>
    <w:rsid w:val="005C620E"/>
    <w:rsid w:val="005C623E"/>
    <w:rsid w:val="005C740A"/>
    <w:rsid w:val="005D00F7"/>
    <w:rsid w:val="005D4DA8"/>
    <w:rsid w:val="005D6BC3"/>
    <w:rsid w:val="005D789C"/>
    <w:rsid w:val="005E016C"/>
    <w:rsid w:val="005E1241"/>
    <w:rsid w:val="005E1425"/>
    <w:rsid w:val="005E5E90"/>
    <w:rsid w:val="005E6095"/>
    <w:rsid w:val="005E7402"/>
    <w:rsid w:val="005F0007"/>
    <w:rsid w:val="005F120E"/>
    <w:rsid w:val="005F135B"/>
    <w:rsid w:val="005F18CB"/>
    <w:rsid w:val="005F202A"/>
    <w:rsid w:val="005F2253"/>
    <w:rsid w:val="005F26F0"/>
    <w:rsid w:val="005F2770"/>
    <w:rsid w:val="005F382E"/>
    <w:rsid w:val="005F3DA5"/>
    <w:rsid w:val="005F4720"/>
    <w:rsid w:val="005F4BF4"/>
    <w:rsid w:val="005F7174"/>
    <w:rsid w:val="005F7B01"/>
    <w:rsid w:val="00601B08"/>
    <w:rsid w:val="00602995"/>
    <w:rsid w:val="0060610B"/>
    <w:rsid w:val="006101B4"/>
    <w:rsid w:val="006124AE"/>
    <w:rsid w:val="00614975"/>
    <w:rsid w:val="00616A9B"/>
    <w:rsid w:val="00616D71"/>
    <w:rsid w:val="006171BD"/>
    <w:rsid w:val="006171EF"/>
    <w:rsid w:val="006202D5"/>
    <w:rsid w:val="006217DC"/>
    <w:rsid w:val="00621AB2"/>
    <w:rsid w:val="00622D3C"/>
    <w:rsid w:val="006233E6"/>
    <w:rsid w:val="00623B48"/>
    <w:rsid w:val="0062576C"/>
    <w:rsid w:val="0062741B"/>
    <w:rsid w:val="00627E0C"/>
    <w:rsid w:val="00630265"/>
    <w:rsid w:val="00630F6E"/>
    <w:rsid w:val="00631A7C"/>
    <w:rsid w:val="006344E6"/>
    <w:rsid w:val="00635BD6"/>
    <w:rsid w:val="00636294"/>
    <w:rsid w:val="0064114F"/>
    <w:rsid w:val="0064308B"/>
    <w:rsid w:val="00646785"/>
    <w:rsid w:val="00646894"/>
    <w:rsid w:val="00647ABD"/>
    <w:rsid w:val="00647F05"/>
    <w:rsid w:val="006544D7"/>
    <w:rsid w:val="006548AE"/>
    <w:rsid w:val="00654A18"/>
    <w:rsid w:val="00654DA2"/>
    <w:rsid w:val="006576E1"/>
    <w:rsid w:val="0065798E"/>
    <w:rsid w:val="00660115"/>
    <w:rsid w:val="0066029C"/>
    <w:rsid w:val="006605B3"/>
    <w:rsid w:val="00661CF3"/>
    <w:rsid w:val="00661E8F"/>
    <w:rsid w:val="0066227C"/>
    <w:rsid w:val="00662D61"/>
    <w:rsid w:val="006649C7"/>
    <w:rsid w:val="00666F48"/>
    <w:rsid w:val="0067024B"/>
    <w:rsid w:val="006708A4"/>
    <w:rsid w:val="00670E7D"/>
    <w:rsid w:val="00671492"/>
    <w:rsid w:val="00671564"/>
    <w:rsid w:val="00674DD8"/>
    <w:rsid w:val="0067535F"/>
    <w:rsid w:val="0067565C"/>
    <w:rsid w:val="006770A4"/>
    <w:rsid w:val="00684E7F"/>
    <w:rsid w:val="006852CC"/>
    <w:rsid w:val="00686ED1"/>
    <w:rsid w:val="006878C2"/>
    <w:rsid w:val="0069034E"/>
    <w:rsid w:val="00691636"/>
    <w:rsid w:val="0069222B"/>
    <w:rsid w:val="006924C2"/>
    <w:rsid w:val="0069284B"/>
    <w:rsid w:val="00693762"/>
    <w:rsid w:val="00693C07"/>
    <w:rsid w:val="0069610B"/>
    <w:rsid w:val="00696385"/>
    <w:rsid w:val="00696F9D"/>
    <w:rsid w:val="00697EC6"/>
    <w:rsid w:val="006A0644"/>
    <w:rsid w:val="006A0B33"/>
    <w:rsid w:val="006A11CE"/>
    <w:rsid w:val="006A1929"/>
    <w:rsid w:val="006A269C"/>
    <w:rsid w:val="006A3A6D"/>
    <w:rsid w:val="006A3BDB"/>
    <w:rsid w:val="006A40F2"/>
    <w:rsid w:val="006A50B8"/>
    <w:rsid w:val="006A635E"/>
    <w:rsid w:val="006B1362"/>
    <w:rsid w:val="006B13EF"/>
    <w:rsid w:val="006B2E5B"/>
    <w:rsid w:val="006B3049"/>
    <w:rsid w:val="006B33DC"/>
    <w:rsid w:val="006B35D4"/>
    <w:rsid w:val="006B52E5"/>
    <w:rsid w:val="006B68C3"/>
    <w:rsid w:val="006C0D93"/>
    <w:rsid w:val="006C13D2"/>
    <w:rsid w:val="006C1773"/>
    <w:rsid w:val="006C627C"/>
    <w:rsid w:val="006C74B8"/>
    <w:rsid w:val="006C75CC"/>
    <w:rsid w:val="006D0207"/>
    <w:rsid w:val="006D1D23"/>
    <w:rsid w:val="006D1D9D"/>
    <w:rsid w:val="006D3570"/>
    <w:rsid w:val="006D47F1"/>
    <w:rsid w:val="006D4AB5"/>
    <w:rsid w:val="006D64F2"/>
    <w:rsid w:val="006D6859"/>
    <w:rsid w:val="006D6FEF"/>
    <w:rsid w:val="006E0929"/>
    <w:rsid w:val="006E1179"/>
    <w:rsid w:val="006E12E1"/>
    <w:rsid w:val="006E35D3"/>
    <w:rsid w:val="006E6BE6"/>
    <w:rsid w:val="006E76A5"/>
    <w:rsid w:val="006E777B"/>
    <w:rsid w:val="006E78AE"/>
    <w:rsid w:val="006E7BFA"/>
    <w:rsid w:val="006F0B07"/>
    <w:rsid w:val="006F209E"/>
    <w:rsid w:val="006F3022"/>
    <w:rsid w:val="006F3C97"/>
    <w:rsid w:val="006F420C"/>
    <w:rsid w:val="006F7977"/>
    <w:rsid w:val="00701760"/>
    <w:rsid w:val="00701AF7"/>
    <w:rsid w:val="00705475"/>
    <w:rsid w:val="00705E5F"/>
    <w:rsid w:val="007071B8"/>
    <w:rsid w:val="00707D82"/>
    <w:rsid w:val="0071357A"/>
    <w:rsid w:val="007152A2"/>
    <w:rsid w:val="00715557"/>
    <w:rsid w:val="00715610"/>
    <w:rsid w:val="00716257"/>
    <w:rsid w:val="0071668E"/>
    <w:rsid w:val="00717B64"/>
    <w:rsid w:val="00720B15"/>
    <w:rsid w:val="00721550"/>
    <w:rsid w:val="00722FBD"/>
    <w:rsid w:val="00723846"/>
    <w:rsid w:val="0072393E"/>
    <w:rsid w:val="00723F15"/>
    <w:rsid w:val="007240C5"/>
    <w:rsid w:val="00725817"/>
    <w:rsid w:val="00725F4D"/>
    <w:rsid w:val="00727E8D"/>
    <w:rsid w:val="0073146E"/>
    <w:rsid w:val="007317A3"/>
    <w:rsid w:val="007319A8"/>
    <w:rsid w:val="007320F0"/>
    <w:rsid w:val="00732DDB"/>
    <w:rsid w:val="00732F60"/>
    <w:rsid w:val="00733165"/>
    <w:rsid w:val="00736D67"/>
    <w:rsid w:val="00737220"/>
    <w:rsid w:val="00737CF0"/>
    <w:rsid w:val="00740250"/>
    <w:rsid w:val="00740A2B"/>
    <w:rsid w:val="00740D8C"/>
    <w:rsid w:val="0074147F"/>
    <w:rsid w:val="00742629"/>
    <w:rsid w:val="00742F67"/>
    <w:rsid w:val="00744B7A"/>
    <w:rsid w:val="00744E25"/>
    <w:rsid w:val="00744FFF"/>
    <w:rsid w:val="007469A4"/>
    <w:rsid w:val="00750510"/>
    <w:rsid w:val="00751293"/>
    <w:rsid w:val="0075287B"/>
    <w:rsid w:val="00752E97"/>
    <w:rsid w:val="0075300B"/>
    <w:rsid w:val="00753536"/>
    <w:rsid w:val="0075381C"/>
    <w:rsid w:val="00755423"/>
    <w:rsid w:val="007563A2"/>
    <w:rsid w:val="00756AF9"/>
    <w:rsid w:val="00757317"/>
    <w:rsid w:val="00762598"/>
    <w:rsid w:val="00762924"/>
    <w:rsid w:val="0076373B"/>
    <w:rsid w:val="00765E22"/>
    <w:rsid w:val="007708A3"/>
    <w:rsid w:val="00772706"/>
    <w:rsid w:val="00780B05"/>
    <w:rsid w:val="00780F73"/>
    <w:rsid w:val="00781FDE"/>
    <w:rsid w:val="007832F0"/>
    <w:rsid w:val="00784AA1"/>
    <w:rsid w:val="00786BA2"/>
    <w:rsid w:val="00786F3F"/>
    <w:rsid w:val="007901BF"/>
    <w:rsid w:val="007929C6"/>
    <w:rsid w:val="007938EA"/>
    <w:rsid w:val="007972B5"/>
    <w:rsid w:val="007A04BB"/>
    <w:rsid w:val="007A0BCA"/>
    <w:rsid w:val="007A1669"/>
    <w:rsid w:val="007A2902"/>
    <w:rsid w:val="007A2B43"/>
    <w:rsid w:val="007A585A"/>
    <w:rsid w:val="007A6E52"/>
    <w:rsid w:val="007B05D7"/>
    <w:rsid w:val="007B0F7E"/>
    <w:rsid w:val="007B2BD4"/>
    <w:rsid w:val="007B463A"/>
    <w:rsid w:val="007B624B"/>
    <w:rsid w:val="007B6482"/>
    <w:rsid w:val="007B65AD"/>
    <w:rsid w:val="007B672E"/>
    <w:rsid w:val="007B6B1A"/>
    <w:rsid w:val="007B7588"/>
    <w:rsid w:val="007B7EE1"/>
    <w:rsid w:val="007C2873"/>
    <w:rsid w:val="007C29D5"/>
    <w:rsid w:val="007C2BD6"/>
    <w:rsid w:val="007C5D07"/>
    <w:rsid w:val="007C627D"/>
    <w:rsid w:val="007C67BD"/>
    <w:rsid w:val="007C7197"/>
    <w:rsid w:val="007D16E9"/>
    <w:rsid w:val="007D208E"/>
    <w:rsid w:val="007D3347"/>
    <w:rsid w:val="007D39E6"/>
    <w:rsid w:val="007D497B"/>
    <w:rsid w:val="007E181D"/>
    <w:rsid w:val="007E3892"/>
    <w:rsid w:val="007E475B"/>
    <w:rsid w:val="007E47D0"/>
    <w:rsid w:val="007E4930"/>
    <w:rsid w:val="007E4C2F"/>
    <w:rsid w:val="007E66EC"/>
    <w:rsid w:val="007E7698"/>
    <w:rsid w:val="007E7898"/>
    <w:rsid w:val="007F00CC"/>
    <w:rsid w:val="007F33B6"/>
    <w:rsid w:val="007F518A"/>
    <w:rsid w:val="007F5867"/>
    <w:rsid w:val="007F5A55"/>
    <w:rsid w:val="007F7CC2"/>
    <w:rsid w:val="007F7FB7"/>
    <w:rsid w:val="0080067A"/>
    <w:rsid w:val="008036B9"/>
    <w:rsid w:val="00804AE4"/>
    <w:rsid w:val="00805D51"/>
    <w:rsid w:val="00805E19"/>
    <w:rsid w:val="008067FC"/>
    <w:rsid w:val="00806EC8"/>
    <w:rsid w:val="0081033E"/>
    <w:rsid w:val="00812C4D"/>
    <w:rsid w:val="008142DE"/>
    <w:rsid w:val="0081660A"/>
    <w:rsid w:val="00820E69"/>
    <w:rsid w:val="00820EFE"/>
    <w:rsid w:val="008241BC"/>
    <w:rsid w:val="00825571"/>
    <w:rsid w:val="008262A8"/>
    <w:rsid w:val="00826304"/>
    <w:rsid w:val="00826419"/>
    <w:rsid w:val="00830A6F"/>
    <w:rsid w:val="00831435"/>
    <w:rsid w:val="00831F69"/>
    <w:rsid w:val="00833BF1"/>
    <w:rsid w:val="00833E62"/>
    <w:rsid w:val="008354FF"/>
    <w:rsid w:val="00835C9F"/>
    <w:rsid w:val="0084019A"/>
    <w:rsid w:val="00841C11"/>
    <w:rsid w:val="00841E2C"/>
    <w:rsid w:val="008438A6"/>
    <w:rsid w:val="00843BE5"/>
    <w:rsid w:val="008441A0"/>
    <w:rsid w:val="008454F6"/>
    <w:rsid w:val="00845EFE"/>
    <w:rsid w:val="008460B9"/>
    <w:rsid w:val="00850041"/>
    <w:rsid w:val="008516D8"/>
    <w:rsid w:val="00852228"/>
    <w:rsid w:val="00852F72"/>
    <w:rsid w:val="00853573"/>
    <w:rsid w:val="00853BAE"/>
    <w:rsid w:val="008542BE"/>
    <w:rsid w:val="008543FB"/>
    <w:rsid w:val="0085512D"/>
    <w:rsid w:val="00855445"/>
    <w:rsid w:val="0085692D"/>
    <w:rsid w:val="00860564"/>
    <w:rsid w:val="00861DED"/>
    <w:rsid w:val="008625B1"/>
    <w:rsid w:val="008628B6"/>
    <w:rsid w:val="00862A85"/>
    <w:rsid w:val="00863007"/>
    <w:rsid w:val="00863077"/>
    <w:rsid w:val="0086308A"/>
    <w:rsid w:val="0086508A"/>
    <w:rsid w:val="00866798"/>
    <w:rsid w:val="008672F3"/>
    <w:rsid w:val="008679C7"/>
    <w:rsid w:val="00871939"/>
    <w:rsid w:val="00872470"/>
    <w:rsid w:val="00872D10"/>
    <w:rsid w:val="008732A9"/>
    <w:rsid w:val="00874039"/>
    <w:rsid w:val="0087414D"/>
    <w:rsid w:val="008744D1"/>
    <w:rsid w:val="00874C1F"/>
    <w:rsid w:val="00876C2F"/>
    <w:rsid w:val="0087737F"/>
    <w:rsid w:val="00877879"/>
    <w:rsid w:val="00877AB2"/>
    <w:rsid w:val="008809AD"/>
    <w:rsid w:val="008814CF"/>
    <w:rsid w:val="008821F4"/>
    <w:rsid w:val="008832A8"/>
    <w:rsid w:val="00883D7D"/>
    <w:rsid w:val="0088487B"/>
    <w:rsid w:val="00885C8C"/>
    <w:rsid w:val="0088696E"/>
    <w:rsid w:val="00890419"/>
    <w:rsid w:val="00890CC9"/>
    <w:rsid w:val="00892C0E"/>
    <w:rsid w:val="00893F5E"/>
    <w:rsid w:val="008946D9"/>
    <w:rsid w:val="008958E5"/>
    <w:rsid w:val="0089639B"/>
    <w:rsid w:val="008971D4"/>
    <w:rsid w:val="00897CC9"/>
    <w:rsid w:val="008A17F4"/>
    <w:rsid w:val="008A3E16"/>
    <w:rsid w:val="008A3FF1"/>
    <w:rsid w:val="008A409C"/>
    <w:rsid w:val="008A45CD"/>
    <w:rsid w:val="008A7CA5"/>
    <w:rsid w:val="008B0712"/>
    <w:rsid w:val="008B38AD"/>
    <w:rsid w:val="008B4556"/>
    <w:rsid w:val="008B5888"/>
    <w:rsid w:val="008B61DA"/>
    <w:rsid w:val="008B70CB"/>
    <w:rsid w:val="008C089B"/>
    <w:rsid w:val="008C2531"/>
    <w:rsid w:val="008C2C6C"/>
    <w:rsid w:val="008C2DFF"/>
    <w:rsid w:val="008C2EBA"/>
    <w:rsid w:val="008C31D7"/>
    <w:rsid w:val="008C321F"/>
    <w:rsid w:val="008C33FF"/>
    <w:rsid w:val="008C4C70"/>
    <w:rsid w:val="008C6C2C"/>
    <w:rsid w:val="008C7A7B"/>
    <w:rsid w:val="008D04F0"/>
    <w:rsid w:val="008D09CD"/>
    <w:rsid w:val="008D109C"/>
    <w:rsid w:val="008D1DF7"/>
    <w:rsid w:val="008D1EC3"/>
    <w:rsid w:val="008D213F"/>
    <w:rsid w:val="008D2808"/>
    <w:rsid w:val="008D31BB"/>
    <w:rsid w:val="008D4378"/>
    <w:rsid w:val="008D4C7B"/>
    <w:rsid w:val="008D526A"/>
    <w:rsid w:val="008D6D74"/>
    <w:rsid w:val="008D725F"/>
    <w:rsid w:val="008D7A84"/>
    <w:rsid w:val="008D7E39"/>
    <w:rsid w:val="008E1B5E"/>
    <w:rsid w:val="008E2ED3"/>
    <w:rsid w:val="008E615E"/>
    <w:rsid w:val="008F02CE"/>
    <w:rsid w:val="008F033C"/>
    <w:rsid w:val="008F0BC6"/>
    <w:rsid w:val="008F166D"/>
    <w:rsid w:val="008F18C1"/>
    <w:rsid w:val="008F3ECF"/>
    <w:rsid w:val="008F64E9"/>
    <w:rsid w:val="0090128B"/>
    <w:rsid w:val="009014BE"/>
    <w:rsid w:val="00901FD0"/>
    <w:rsid w:val="00902D1D"/>
    <w:rsid w:val="009036BF"/>
    <w:rsid w:val="00903B55"/>
    <w:rsid w:val="0090455F"/>
    <w:rsid w:val="00905F9B"/>
    <w:rsid w:val="00907F33"/>
    <w:rsid w:val="00913B0A"/>
    <w:rsid w:val="009140CC"/>
    <w:rsid w:val="00914176"/>
    <w:rsid w:val="00914931"/>
    <w:rsid w:val="00914DE5"/>
    <w:rsid w:val="0091540E"/>
    <w:rsid w:val="009154B1"/>
    <w:rsid w:val="00916387"/>
    <w:rsid w:val="0091645B"/>
    <w:rsid w:val="00916DCE"/>
    <w:rsid w:val="00917F52"/>
    <w:rsid w:val="009219C8"/>
    <w:rsid w:val="00921FFD"/>
    <w:rsid w:val="00922027"/>
    <w:rsid w:val="0092354C"/>
    <w:rsid w:val="00925781"/>
    <w:rsid w:val="00925C1F"/>
    <w:rsid w:val="00927256"/>
    <w:rsid w:val="0093111A"/>
    <w:rsid w:val="00932045"/>
    <w:rsid w:val="009331D3"/>
    <w:rsid w:val="00935BE6"/>
    <w:rsid w:val="00937204"/>
    <w:rsid w:val="00937608"/>
    <w:rsid w:val="009422A1"/>
    <w:rsid w:val="00942936"/>
    <w:rsid w:val="0094364F"/>
    <w:rsid w:val="00944A1C"/>
    <w:rsid w:val="00944F72"/>
    <w:rsid w:val="00947968"/>
    <w:rsid w:val="009515F7"/>
    <w:rsid w:val="00951C49"/>
    <w:rsid w:val="0095300F"/>
    <w:rsid w:val="00953F89"/>
    <w:rsid w:val="009544E8"/>
    <w:rsid w:val="0095589F"/>
    <w:rsid w:val="00956C70"/>
    <w:rsid w:val="009601B7"/>
    <w:rsid w:val="00961022"/>
    <w:rsid w:val="009631C9"/>
    <w:rsid w:val="009634C0"/>
    <w:rsid w:val="00966A96"/>
    <w:rsid w:val="00966EFE"/>
    <w:rsid w:val="00970901"/>
    <w:rsid w:val="009714DF"/>
    <w:rsid w:val="00971DD2"/>
    <w:rsid w:val="0097237B"/>
    <w:rsid w:val="00972D71"/>
    <w:rsid w:val="00973169"/>
    <w:rsid w:val="009733C1"/>
    <w:rsid w:val="00976B0E"/>
    <w:rsid w:val="00977379"/>
    <w:rsid w:val="00977884"/>
    <w:rsid w:val="009818F0"/>
    <w:rsid w:val="009836B6"/>
    <w:rsid w:val="0098576C"/>
    <w:rsid w:val="00985B09"/>
    <w:rsid w:val="00987096"/>
    <w:rsid w:val="00987AC9"/>
    <w:rsid w:val="00987FB5"/>
    <w:rsid w:val="00991C1A"/>
    <w:rsid w:val="00992D3E"/>
    <w:rsid w:val="00994883"/>
    <w:rsid w:val="00997DBE"/>
    <w:rsid w:val="009A1848"/>
    <w:rsid w:val="009A1EE5"/>
    <w:rsid w:val="009A24E0"/>
    <w:rsid w:val="009A2799"/>
    <w:rsid w:val="009A2AF6"/>
    <w:rsid w:val="009A393F"/>
    <w:rsid w:val="009A48E5"/>
    <w:rsid w:val="009A5852"/>
    <w:rsid w:val="009A5F60"/>
    <w:rsid w:val="009A697E"/>
    <w:rsid w:val="009B00B7"/>
    <w:rsid w:val="009B3B6D"/>
    <w:rsid w:val="009B5E45"/>
    <w:rsid w:val="009C0C84"/>
    <w:rsid w:val="009C253C"/>
    <w:rsid w:val="009C3E09"/>
    <w:rsid w:val="009C62F8"/>
    <w:rsid w:val="009C6AEC"/>
    <w:rsid w:val="009D238E"/>
    <w:rsid w:val="009D2B85"/>
    <w:rsid w:val="009D3228"/>
    <w:rsid w:val="009D3EFC"/>
    <w:rsid w:val="009D4001"/>
    <w:rsid w:val="009D64AC"/>
    <w:rsid w:val="009D6A3B"/>
    <w:rsid w:val="009D730D"/>
    <w:rsid w:val="009D7FE3"/>
    <w:rsid w:val="009E0144"/>
    <w:rsid w:val="009E0790"/>
    <w:rsid w:val="009E07FE"/>
    <w:rsid w:val="009E0E09"/>
    <w:rsid w:val="009E1420"/>
    <w:rsid w:val="009E19F9"/>
    <w:rsid w:val="009E40D7"/>
    <w:rsid w:val="009E48D6"/>
    <w:rsid w:val="009E4939"/>
    <w:rsid w:val="009E4DCB"/>
    <w:rsid w:val="009E6B8D"/>
    <w:rsid w:val="009E6EAB"/>
    <w:rsid w:val="009E7885"/>
    <w:rsid w:val="009F00FB"/>
    <w:rsid w:val="009F1A50"/>
    <w:rsid w:val="009F1ECF"/>
    <w:rsid w:val="009F3945"/>
    <w:rsid w:val="009F3B6B"/>
    <w:rsid w:val="009F438C"/>
    <w:rsid w:val="009F5F9C"/>
    <w:rsid w:val="009F74E6"/>
    <w:rsid w:val="009F7A2E"/>
    <w:rsid w:val="00A00B15"/>
    <w:rsid w:val="00A00F2E"/>
    <w:rsid w:val="00A00FA4"/>
    <w:rsid w:val="00A01C8D"/>
    <w:rsid w:val="00A02024"/>
    <w:rsid w:val="00A05503"/>
    <w:rsid w:val="00A069AA"/>
    <w:rsid w:val="00A07E65"/>
    <w:rsid w:val="00A11445"/>
    <w:rsid w:val="00A11E59"/>
    <w:rsid w:val="00A1659D"/>
    <w:rsid w:val="00A17AA2"/>
    <w:rsid w:val="00A17C8D"/>
    <w:rsid w:val="00A20249"/>
    <w:rsid w:val="00A2225C"/>
    <w:rsid w:val="00A223D3"/>
    <w:rsid w:val="00A22E34"/>
    <w:rsid w:val="00A23430"/>
    <w:rsid w:val="00A23A21"/>
    <w:rsid w:val="00A262EA"/>
    <w:rsid w:val="00A267BA"/>
    <w:rsid w:val="00A26ED7"/>
    <w:rsid w:val="00A27522"/>
    <w:rsid w:val="00A305BB"/>
    <w:rsid w:val="00A32279"/>
    <w:rsid w:val="00A34276"/>
    <w:rsid w:val="00A35C63"/>
    <w:rsid w:val="00A36CC0"/>
    <w:rsid w:val="00A37F1B"/>
    <w:rsid w:val="00A404EC"/>
    <w:rsid w:val="00A405BE"/>
    <w:rsid w:val="00A52F10"/>
    <w:rsid w:val="00A52FD8"/>
    <w:rsid w:val="00A549CE"/>
    <w:rsid w:val="00A554B5"/>
    <w:rsid w:val="00A600FE"/>
    <w:rsid w:val="00A61930"/>
    <w:rsid w:val="00A61B01"/>
    <w:rsid w:val="00A625B8"/>
    <w:rsid w:val="00A6320C"/>
    <w:rsid w:val="00A6362B"/>
    <w:rsid w:val="00A6458D"/>
    <w:rsid w:val="00A64648"/>
    <w:rsid w:val="00A649F0"/>
    <w:rsid w:val="00A65279"/>
    <w:rsid w:val="00A65C86"/>
    <w:rsid w:val="00A67151"/>
    <w:rsid w:val="00A7078E"/>
    <w:rsid w:val="00A710C5"/>
    <w:rsid w:val="00A717C8"/>
    <w:rsid w:val="00A71AFB"/>
    <w:rsid w:val="00A73352"/>
    <w:rsid w:val="00A73A62"/>
    <w:rsid w:val="00A74174"/>
    <w:rsid w:val="00A74815"/>
    <w:rsid w:val="00A75F0A"/>
    <w:rsid w:val="00A76A6F"/>
    <w:rsid w:val="00A80DC3"/>
    <w:rsid w:val="00A8331D"/>
    <w:rsid w:val="00A8632E"/>
    <w:rsid w:val="00A923BA"/>
    <w:rsid w:val="00A930C5"/>
    <w:rsid w:val="00A9414B"/>
    <w:rsid w:val="00A94804"/>
    <w:rsid w:val="00A94C58"/>
    <w:rsid w:val="00A95512"/>
    <w:rsid w:val="00A95BDB"/>
    <w:rsid w:val="00A9614E"/>
    <w:rsid w:val="00A96E78"/>
    <w:rsid w:val="00AA17DA"/>
    <w:rsid w:val="00AA1F48"/>
    <w:rsid w:val="00AA22F4"/>
    <w:rsid w:val="00AA2996"/>
    <w:rsid w:val="00AA2AE9"/>
    <w:rsid w:val="00AA38C4"/>
    <w:rsid w:val="00AA3F04"/>
    <w:rsid w:val="00AA500A"/>
    <w:rsid w:val="00AA5323"/>
    <w:rsid w:val="00AA6ED3"/>
    <w:rsid w:val="00AA75D2"/>
    <w:rsid w:val="00AA7778"/>
    <w:rsid w:val="00AA7949"/>
    <w:rsid w:val="00AB021D"/>
    <w:rsid w:val="00AB085D"/>
    <w:rsid w:val="00AB1C4F"/>
    <w:rsid w:val="00AB1DE4"/>
    <w:rsid w:val="00AB3827"/>
    <w:rsid w:val="00AB416D"/>
    <w:rsid w:val="00AB6EBB"/>
    <w:rsid w:val="00AB72A6"/>
    <w:rsid w:val="00AB7705"/>
    <w:rsid w:val="00AB7F36"/>
    <w:rsid w:val="00AC03D0"/>
    <w:rsid w:val="00AC1209"/>
    <w:rsid w:val="00AC1BB5"/>
    <w:rsid w:val="00AC1FC5"/>
    <w:rsid w:val="00AC2B6D"/>
    <w:rsid w:val="00AC2B95"/>
    <w:rsid w:val="00AC2F0A"/>
    <w:rsid w:val="00AC349E"/>
    <w:rsid w:val="00AC4034"/>
    <w:rsid w:val="00AC549E"/>
    <w:rsid w:val="00AC5957"/>
    <w:rsid w:val="00AC6ECD"/>
    <w:rsid w:val="00AC72C6"/>
    <w:rsid w:val="00AC7ABD"/>
    <w:rsid w:val="00AD0B65"/>
    <w:rsid w:val="00AD190E"/>
    <w:rsid w:val="00AD3107"/>
    <w:rsid w:val="00AD4964"/>
    <w:rsid w:val="00AD6255"/>
    <w:rsid w:val="00AD6E41"/>
    <w:rsid w:val="00AD7851"/>
    <w:rsid w:val="00AE2F06"/>
    <w:rsid w:val="00AE40B9"/>
    <w:rsid w:val="00AE55FE"/>
    <w:rsid w:val="00AE7C84"/>
    <w:rsid w:val="00AF0AC9"/>
    <w:rsid w:val="00AF1F22"/>
    <w:rsid w:val="00AF403A"/>
    <w:rsid w:val="00AF4B5D"/>
    <w:rsid w:val="00B0204B"/>
    <w:rsid w:val="00B024FF"/>
    <w:rsid w:val="00B03045"/>
    <w:rsid w:val="00B03D88"/>
    <w:rsid w:val="00B076D9"/>
    <w:rsid w:val="00B10160"/>
    <w:rsid w:val="00B10E5F"/>
    <w:rsid w:val="00B11CEF"/>
    <w:rsid w:val="00B12298"/>
    <w:rsid w:val="00B15C0A"/>
    <w:rsid w:val="00B17A65"/>
    <w:rsid w:val="00B207C5"/>
    <w:rsid w:val="00B21464"/>
    <w:rsid w:val="00B244AB"/>
    <w:rsid w:val="00B244EF"/>
    <w:rsid w:val="00B251FB"/>
    <w:rsid w:val="00B25BA8"/>
    <w:rsid w:val="00B2694F"/>
    <w:rsid w:val="00B27B84"/>
    <w:rsid w:val="00B27EA9"/>
    <w:rsid w:val="00B3017C"/>
    <w:rsid w:val="00B30DEB"/>
    <w:rsid w:val="00B33955"/>
    <w:rsid w:val="00B339F3"/>
    <w:rsid w:val="00B33D86"/>
    <w:rsid w:val="00B348D7"/>
    <w:rsid w:val="00B34A88"/>
    <w:rsid w:val="00B36289"/>
    <w:rsid w:val="00B42223"/>
    <w:rsid w:val="00B42397"/>
    <w:rsid w:val="00B432D4"/>
    <w:rsid w:val="00B44318"/>
    <w:rsid w:val="00B44383"/>
    <w:rsid w:val="00B4574B"/>
    <w:rsid w:val="00B46E74"/>
    <w:rsid w:val="00B502F1"/>
    <w:rsid w:val="00B50B80"/>
    <w:rsid w:val="00B520AF"/>
    <w:rsid w:val="00B5214A"/>
    <w:rsid w:val="00B528B2"/>
    <w:rsid w:val="00B52E91"/>
    <w:rsid w:val="00B537BF"/>
    <w:rsid w:val="00B53F35"/>
    <w:rsid w:val="00B54476"/>
    <w:rsid w:val="00B55374"/>
    <w:rsid w:val="00B57B68"/>
    <w:rsid w:val="00B603FB"/>
    <w:rsid w:val="00B6048A"/>
    <w:rsid w:val="00B60F1D"/>
    <w:rsid w:val="00B63799"/>
    <w:rsid w:val="00B644E6"/>
    <w:rsid w:val="00B65F6B"/>
    <w:rsid w:val="00B668AD"/>
    <w:rsid w:val="00B66939"/>
    <w:rsid w:val="00B72161"/>
    <w:rsid w:val="00B72692"/>
    <w:rsid w:val="00B72D0B"/>
    <w:rsid w:val="00B73C16"/>
    <w:rsid w:val="00B73D9B"/>
    <w:rsid w:val="00B74842"/>
    <w:rsid w:val="00B756EC"/>
    <w:rsid w:val="00B76061"/>
    <w:rsid w:val="00B7781F"/>
    <w:rsid w:val="00B8169E"/>
    <w:rsid w:val="00B8211A"/>
    <w:rsid w:val="00B8341E"/>
    <w:rsid w:val="00B851E3"/>
    <w:rsid w:val="00B858C8"/>
    <w:rsid w:val="00B8611A"/>
    <w:rsid w:val="00B86ABF"/>
    <w:rsid w:val="00B870F8"/>
    <w:rsid w:val="00B87968"/>
    <w:rsid w:val="00B90966"/>
    <w:rsid w:val="00B90977"/>
    <w:rsid w:val="00B91B43"/>
    <w:rsid w:val="00B91BA1"/>
    <w:rsid w:val="00B91BF9"/>
    <w:rsid w:val="00B93F34"/>
    <w:rsid w:val="00B96059"/>
    <w:rsid w:val="00B964EA"/>
    <w:rsid w:val="00BA16CC"/>
    <w:rsid w:val="00BA1876"/>
    <w:rsid w:val="00BA3803"/>
    <w:rsid w:val="00BA3DCD"/>
    <w:rsid w:val="00BA45BE"/>
    <w:rsid w:val="00BA4AA0"/>
    <w:rsid w:val="00BA5741"/>
    <w:rsid w:val="00BA5BA4"/>
    <w:rsid w:val="00BA6015"/>
    <w:rsid w:val="00BA6A28"/>
    <w:rsid w:val="00BB0B81"/>
    <w:rsid w:val="00BB11B7"/>
    <w:rsid w:val="00BB20DF"/>
    <w:rsid w:val="00BB2857"/>
    <w:rsid w:val="00BB427D"/>
    <w:rsid w:val="00BB602F"/>
    <w:rsid w:val="00BB626B"/>
    <w:rsid w:val="00BB6504"/>
    <w:rsid w:val="00BB79E1"/>
    <w:rsid w:val="00BB7A3D"/>
    <w:rsid w:val="00BB7D07"/>
    <w:rsid w:val="00BC0CBF"/>
    <w:rsid w:val="00BC19E2"/>
    <w:rsid w:val="00BC1CC4"/>
    <w:rsid w:val="00BC33C7"/>
    <w:rsid w:val="00BC44C1"/>
    <w:rsid w:val="00BD34D4"/>
    <w:rsid w:val="00BD4000"/>
    <w:rsid w:val="00BD4293"/>
    <w:rsid w:val="00BD57E2"/>
    <w:rsid w:val="00BD6FBA"/>
    <w:rsid w:val="00BD7087"/>
    <w:rsid w:val="00BD744D"/>
    <w:rsid w:val="00BE050F"/>
    <w:rsid w:val="00BE1296"/>
    <w:rsid w:val="00BE2308"/>
    <w:rsid w:val="00BE285E"/>
    <w:rsid w:val="00BE2B48"/>
    <w:rsid w:val="00BE371F"/>
    <w:rsid w:val="00BE4033"/>
    <w:rsid w:val="00BE5A6F"/>
    <w:rsid w:val="00BF29CA"/>
    <w:rsid w:val="00BF2B9F"/>
    <w:rsid w:val="00BF3174"/>
    <w:rsid w:val="00BF4F2E"/>
    <w:rsid w:val="00BF6003"/>
    <w:rsid w:val="00BF609A"/>
    <w:rsid w:val="00BF62E2"/>
    <w:rsid w:val="00C0019B"/>
    <w:rsid w:val="00C00F9B"/>
    <w:rsid w:val="00C01A72"/>
    <w:rsid w:val="00C01CB4"/>
    <w:rsid w:val="00C02980"/>
    <w:rsid w:val="00C02B56"/>
    <w:rsid w:val="00C03360"/>
    <w:rsid w:val="00C050E7"/>
    <w:rsid w:val="00C05289"/>
    <w:rsid w:val="00C052DE"/>
    <w:rsid w:val="00C05699"/>
    <w:rsid w:val="00C0598D"/>
    <w:rsid w:val="00C06FA4"/>
    <w:rsid w:val="00C109E6"/>
    <w:rsid w:val="00C121C5"/>
    <w:rsid w:val="00C17295"/>
    <w:rsid w:val="00C174DF"/>
    <w:rsid w:val="00C22061"/>
    <w:rsid w:val="00C22C1D"/>
    <w:rsid w:val="00C23CCF"/>
    <w:rsid w:val="00C24051"/>
    <w:rsid w:val="00C246F2"/>
    <w:rsid w:val="00C24A5E"/>
    <w:rsid w:val="00C251A9"/>
    <w:rsid w:val="00C25FE5"/>
    <w:rsid w:val="00C3180F"/>
    <w:rsid w:val="00C32750"/>
    <w:rsid w:val="00C32761"/>
    <w:rsid w:val="00C33468"/>
    <w:rsid w:val="00C33539"/>
    <w:rsid w:val="00C33DA7"/>
    <w:rsid w:val="00C344F9"/>
    <w:rsid w:val="00C3470A"/>
    <w:rsid w:val="00C35840"/>
    <w:rsid w:val="00C368F0"/>
    <w:rsid w:val="00C36ADC"/>
    <w:rsid w:val="00C4262B"/>
    <w:rsid w:val="00C43540"/>
    <w:rsid w:val="00C43AA1"/>
    <w:rsid w:val="00C43D76"/>
    <w:rsid w:val="00C44D59"/>
    <w:rsid w:val="00C44EE8"/>
    <w:rsid w:val="00C453F4"/>
    <w:rsid w:val="00C45663"/>
    <w:rsid w:val="00C4618D"/>
    <w:rsid w:val="00C47381"/>
    <w:rsid w:val="00C47F0F"/>
    <w:rsid w:val="00C519B0"/>
    <w:rsid w:val="00C51BE5"/>
    <w:rsid w:val="00C5394C"/>
    <w:rsid w:val="00C544E1"/>
    <w:rsid w:val="00C54FBB"/>
    <w:rsid w:val="00C56AD1"/>
    <w:rsid w:val="00C56D47"/>
    <w:rsid w:val="00C57281"/>
    <w:rsid w:val="00C57F1B"/>
    <w:rsid w:val="00C61E54"/>
    <w:rsid w:val="00C61FD0"/>
    <w:rsid w:val="00C6317A"/>
    <w:rsid w:val="00C6498F"/>
    <w:rsid w:val="00C65FFF"/>
    <w:rsid w:val="00C67E3A"/>
    <w:rsid w:val="00C70D3E"/>
    <w:rsid w:val="00C714BA"/>
    <w:rsid w:val="00C728FC"/>
    <w:rsid w:val="00C72DF2"/>
    <w:rsid w:val="00C72FB0"/>
    <w:rsid w:val="00C73F67"/>
    <w:rsid w:val="00C74FD4"/>
    <w:rsid w:val="00C75EFD"/>
    <w:rsid w:val="00C75F04"/>
    <w:rsid w:val="00C77FCA"/>
    <w:rsid w:val="00C800FA"/>
    <w:rsid w:val="00C80963"/>
    <w:rsid w:val="00C820F5"/>
    <w:rsid w:val="00C82100"/>
    <w:rsid w:val="00C879CA"/>
    <w:rsid w:val="00C87E07"/>
    <w:rsid w:val="00C90272"/>
    <w:rsid w:val="00C92130"/>
    <w:rsid w:val="00C93A15"/>
    <w:rsid w:val="00C9428A"/>
    <w:rsid w:val="00C96484"/>
    <w:rsid w:val="00C97C8B"/>
    <w:rsid w:val="00CA1096"/>
    <w:rsid w:val="00CA11C2"/>
    <w:rsid w:val="00CA1B8D"/>
    <w:rsid w:val="00CA32C1"/>
    <w:rsid w:val="00CA625C"/>
    <w:rsid w:val="00CA6B16"/>
    <w:rsid w:val="00CA7C3E"/>
    <w:rsid w:val="00CB0440"/>
    <w:rsid w:val="00CB1F63"/>
    <w:rsid w:val="00CB68BF"/>
    <w:rsid w:val="00CB7A87"/>
    <w:rsid w:val="00CB7F15"/>
    <w:rsid w:val="00CC13C8"/>
    <w:rsid w:val="00CC14BD"/>
    <w:rsid w:val="00CC2CF1"/>
    <w:rsid w:val="00CC2FEB"/>
    <w:rsid w:val="00CC3583"/>
    <w:rsid w:val="00CC387B"/>
    <w:rsid w:val="00CC588E"/>
    <w:rsid w:val="00CC6E92"/>
    <w:rsid w:val="00CC7844"/>
    <w:rsid w:val="00CC7DC8"/>
    <w:rsid w:val="00CD0E73"/>
    <w:rsid w:val="00CD4840"/>
    <w:rsid w:val="00CD5622"/>
    <w:rsid w:val="00CD75A3"/>
    <w:rsid w:val="00CD7C6E"/>
    <w:rsid w:val="00CE07A6"/>
    <w:rsid w:val="00CE1C36"/>
    <w:rsid w:val="00CE3064"/>
    <w:rsid w:val="00CE32B3"/>
    <w:rsid w:val="00CE3F8F"/>
    <w:rsid w:val="00CE4911"/>
    <w:rsid w:val="00CE5526"/>
    <w:rsid w:val="00CE7458"/>
    <w:rsid w:val="00CF08A1"/>
    <w:rsid w:val="00CF1D20"/>
    <w:rsid w:val="00CF2498"/>
    <w:rsid w:val="00CF43CD"/>
    <w:rsid w:val="00CF6D95"/>
    <w:rsid w:val="00CF7650"/>
    <w:rsid w:val="00CF7BDC"/>
    <w:rsid w:val="00D0081A"/>
    <w:rsid w:val="00D0086B"/>
    <w:rsid w:val="00D02AC8"/>
    <w:rsid w:val="00D02D34"/>
    <w:rsid w:val="00D03039"/>
    <w:rsid w:val="00D044A4"/>
    <w:rsid w:val="00D04616"/>
    <w:rsid w:val="00D05231"/>
    <w:rsid w:val="00D059DD"/>
    <w:rsid w:val="00D06F71"/>
    <w:rsid w:val="00D071C3"/>
    <w:rsid w:val="00D07A67"/>
    <w:rsid w:val="00D11B93"/>
    <w:rsid w:val="00D11E99"/>
    <w:rsid w:val="00D11EA9"/>
    <w:rsid w:val="00D12C1C"/>
    <w:rsid w:val="00D13482"/>
    <w:rsid w:val="00D164C8"/>
    <w:rsid w:val="00D1687A"/>
    <w:rsid w:val="00D17BD9"/>
    <w:rsid w:val="00D204D3"/>
    <w:rsid w:val="00D20E1A"/>
    <w:rsid w:val="00D2146E"/>
    <w:rsid w:val="00D22957"/>
    <w:rsid w:val="00D22D36"/>
    <w:rsid w:val="00D22D42"/>
    <w:rsid w:val="00D23759"/>
    <w:rsid w:val="00D23C3F"/>
    <w:rsid w:val="00D25F8B"/>
    <w:rsid w:val="00D26E30"/>
    <w:rsid w:val="00D27430"/>
    <w:rsid w:val="00D31365"/>
    <w:rsid w:val="00D31F15"/>
    <w:rsid w:val="00D325A1"/>
    <w:rsid w:val="00D32736"/>
    <w:rsid w:val="00D34856"/>
    <w:rsid w:val="00D34FC6"/>
    <w:rsid w:val="00D36427"/>
    <w:rsid w:val="00D4062D"/>
    <w:rsid w:val="00D4162A"/>
    <w:rsid w:val="00D42A16"/>
    <w:rsid w:val="00D43173"/>
    <w:rsid w:val="00D43663"/>
    <w:rsid w:val="00D436CC"/>
    <w:rsid w:val="00D447E6"/>
    <w:rsid w:val="00D44B64"/>
    <w:rsid w:val="00D468C3"/>
    <w:rsid w:val="00D46D2F"/>
    <w:rsid w:val="00D475E3"/>
    <w:rsid w:val="00D50DF3"/>
    <w:rsid w:val="00D532CF"/>
    <w:rsid w:val="00D546E1"/>
    <w:rsid w:val="00D5579F"/>
    <w:rsid w:val="00D56026"/>
    <w:rsid w:val="00D56CAA"/>
    <w:rsid w:val="00D57258"/>
    <w:rsid w:val="00D61F9A"/>
    <w:rsid w:val="00D62445"/>
    <w:rsid w:val="00D62D5C"/>
    <w:rsid w:val="00D65BCE"/>
    <w:rsid w:val="00D66DA8"/>
    <w:rsid w:val="00D704CD"/>
    <w:rsid w:val="00D707B0"/>
    <w:rsid w:val="00D71C95"/>
    <w:rsid w:val="00D72BD1"/>
    <w:rsid w:val="00D730EC"/>
    <w:rsid w:val="00D73814"/>
    <w:rsid w:val="00D76289"/>
    <w:rsid w:val="00D762E9"/>
    <w:rsid w:val="00D834B0"/>
    <w:rsid w:val="00D857AC"/>
    <w:rsid w:val="00D86A7A"/>
    <w:rsid w:val="00D878F4"/>
    <w:rsid w:val="00D87AD3"/>
    <w:rsid w:val="00D91363"/>
    <w:rsid w:val="00D9148A"/>
    <w:rsid w:val="00D91545"/>
    <w:rsid w:val="00D918A6"/>
    <w:rsid w:val="00D91AD3"/>
    <w:rsid w:val="00D957E5"/>
    <w:rsid w:val="00D9729B"/>
    <w:rsid w:val="00D97EBF"/>
    <w:rsid w:val="00DA0028"/>
    <w:rsid w:val="00DA03B8"/>
    <w:rsid w:val="00DA114C"/>
    <w:rsid w:val="00DA231B"/>
    <w:rsid w:val="00DA31D3"/>
    <w:rsid w:val="00DA3E15"/>
    <w:rsid w:val="00DA7AC2"/>
    <w:rsid w:val="00DB054B"/>
    <w:rsid w:val="00DB0C57"/>
    <w:rsid w:val="00DB1019"/>
    <w:rsid w:val="00DB3654"/>
    <w:rsid w:val="00DB3E98"/>
    <w:rsid w:val="00DB4640"/>
    <w:rsid w:val="00DC167E"/>
    <w:rsid w:val="00DC1C66"/>
    <w:rsid w:val="00DC1F86"/>
    <w:rsid w:val="00DC45E0"/>
    <w:rsid w:val="00DC5B57"/>
    <w:rsid w:val="00DC7DEC"/>
    <w:rsid w:val="00DD0A5C"/>
    <w:rsid w:val="00DD16C8"/>
    <w:rsid w:val="00DD1AB9"/>
    <w:rsid w:val="00DD2062"/>
    <w:rsid w:val="00DD2762"/>
    <w:rsid w:val="00DD40E8"/>
    <w:rsid w:val="00DD40EB"/>
    <w:rsid w:val="00DD4B22"/>
    <w:rsid w:val="00DD4C50"/>
    <w:rsid w:val="00DD6488"/>
    <w:rsid w:val="00DD7693"/>
    <w:rsid w:val="00DD7C1C"/>
    <w:rsid w:val="00DE1D3D"/>
    <w:rsid w:val="00DE1E0D"/>
    <w:rsid w:val="00DE4EE2"/>
    <w:rsid w:val="00DF0B9A"/>
    <w:rsid w:val="00DF0CB4"/>
    <w:rsid w:val="00DF1387"/>
    <w:rsid w:val="00DF1C41"/>
    <w:rsid w:val="00DF1D3D"/>
    <w:rsid w:val="00DF2706"/>
    <w:rsid w:val="00DF289F"/>
    <w:rsid w:val="00DF2DA8"/>
    <w:rsid w:val="00DF4351"/>
    <w:rsid w:val="00DF4A25"/>
    <w:rsid w:val="00DF4D7C"/>
    <w:rsid w:val="00DF5014"/>
    <w:rsid w:val="00DF556F"/>
    <w:rsid w:val="00DF64C3"/>
    <w:rsid w:val="00E000BD"/>
    <w:rsid w:val="00E00610"/>
    <w:rsid w:val="00E00F40"/>
    <w:rsid w:val="00E015E7"/>
    <w:rsid w:val="00E01800"/>
    <w:rsid w:val="00E01ED5"/>
    <w:rsid w:val="00E0373C"/>
    <w:rsid w:val="00E06922"/>
    <w:rsid w:val="00E06B8E"/>
    <w:rsid w:val="00E0758E"/>
    <w:rsid w:val="00E106FB"/>
    <w:rsid w:val="00E111EA"/>
    <w:rsid w:val="00E12210"/>
    <w:rsid w:val="00E13210"/>
    <w:rsid w:val="00E1397A"/>
    <w:rsid w:val="00E16435"/>
    <w:rsid w:val="00E176D9"/>
    <w:rsid w:val="00E17B06"/>
    <w:rsid w:val="00E200CF"/>
    <w:rsid w:val="00E246E3"/>
    <w:rsid w:val="00E247E3"/>
    <w:rsid w:val="00E24D95"/>
    <w:rsid w:val="00E25EAE"/>
    <w:rsid w:val="00E30731"/>
    <w:rsid w:val="00E31168"/>
    <w:rsid w:val="00E3382B"/>
    <w:rsid w:val="00E35064"/>
    <w:rsid w:val="00E35765"/>
    <w:rsid w:val="00E35D49"/>
    <w:rsid w:val="00E36726"/>
    <w:rsid w:val="00E40781"/>
    <w:rsid w:val="00E40E74"/>
    <w:rsid w:val="00E42F1F"/>
    <w:rsid w:val="00E439E6"/>
    <w:rsid w:val="00E43E20"/>
    <w:rsid w:val="00E44738"/>
    <w:rsid w:val="00E45120"/>
    <w:rsid w:val="00E4545C"/>
    <w:rsid w:val="00E47862"/>
    <w:rsid w:val="00E47B09"/>
    <w:rsid w:val="00E501B3"/>
    <w:rsid w:val="00E5068E"/>
    <w:rsid w:val="00E506B6"/>
    <w:rsid w:val="00E51DB5"/>
    <w:rsid w:val="00E53B56"/>
    <w:rsid w:val="00E53EE2"/>
    <w:rsid w:val="00E55A5D"/>
    <w:rsid w:val="00E57526"/>
    <w:rsid w:val="00E6048A"/>
    <w:rsid w:val="00E62878"/>
    <w:rsid w:val="00E630D1"/>
    <w:rsid w:val="00E63AAA"/>
    <w:rsid w:val="00E64AFF"/>
    <w:rsid w:val="00E6546E"/>
    <w:rsid w:val="00E678D5"/>
    <w:rsid w:val="00E67A9D"/>
    <w:rsid w:val="00E70D3C"/>
    <w:rsid w:val="00E7293F"/>
    <w:rsid w:val="00E731A6"/>
    <w:rsid w:val="00E73D61"/>
    <w:rsid w:val="00E74182"/>
    <w:rsid w:val="00E7435B"/>
    <w:rsid w:val="00E7690E"/>
    <w:rsid w:val="00E80477"/>
    <w:rsid w:val="00E809B7"/>
    <w:rsid w:val="00E80AF2"/>
    <w:rsid w:val="00E80C6D"/>
    <w:rsid w:val="00E810BF"/>
    <w:rsid w:val="00E83621"/>
    <w:rsid w:val="00E8382B"/>
    <w:rsid w:val="00E83FC1"/>
    <w:rsid w:val="00E8554F"/>
    <w:rsid w:val="00E861F0"/>
    <w:rsid w:val="00E8779A"/>
    <w:rsid w:val="00E87D1C"/>
    <w:rsid w:val="00E87FF6"/>
    <w:rsid w:val="00E9004C"/>
    <w:rsid w:val="00E919AA"/>
    <w:rsid w:val="00E919FA"/>
    <w:rsid w:val="00E91D2E"/>
    <w:rsid w:val="00E93258"/>
    <w:rsid w:val="00E95F1A"/>
    <w:rsid w:val="00E95FA5"/>
    <w:rsid w:val="00E968DB"/>
    <w:rsid w:val="00EA2053"/>
    <w:rsid w:val="00EA2721"/>
    <w:rsid w:val="00EA2844"/>
    <w:rsid w:val="00EA33DC"/>
    <w:rsid w:val="00EA3742"/>
    <w:rsid w:val="00EA4349"/>
    <w:rsid w:val="00EA72EF"/>
    <w:rsid w:val="00EA7A3E"/>
    <w:rsid w:val="00EA7CD6"/>
    <w:rsid w:val="00EB04D1"/>
    <w:rsid w:val="00EB0E53"/>
    <w:rsid w:val="00EB1CEE"/>
    <w:rsid w:val="00EB24C6"/>
    <w:rsid w:val="00EB4692"/>
    <w:rsid w:val="00EB58F2"/>
    <w:rsid w:val="00EB6FB2"/>
    <w:rsid w:val="00EC2815"/>
    <w:rsid w:val="00EC3B58"/>
    <w:rsid w:val="00EC48A9"/>
    <w:rsid w:val="00EC5E18"/>
    <w:rsid w:val="00EC74F1"/>
    <w:rsid w:val="00ED09B9"/>
    <w:rsid w:val="00ED14D4"/>
    <w:rsid w:val="00ED1C31"/>
    <w:rsid w:val="00ED4100"/>
    <w:rsid w:val="00ED4296"/>
    <w:rsid w:val="00ED47B6"/>
    <w:rsid w:val="00ED5AAD"/>
    <w:rsid w:val="00ED76B1"/>
    <w:rsid w:val="00ED7730"/>
    <w:rsid w:val="00ED7883"/>
    <w:rsid w:val="00ED7C4C"/>
    <w:rsid w:val="00EE0B40"/>
    <w:rsid w:val="00EE0D29"/>
    <w:rsid w:val="00EE1DDE"/>
    <w:rsid w:val="00EE2B7C"/>
    <w:rsid w:val="00EE3145"/>
    <w:rsid w:val="00EE6DEB"/>
    <w:rsid w:val="00EF21BA"/>
    <w:rsid w:val="00EF2C38"/>
    <w:rsid w:val="00EF7979"/>
    <w:rsid w:val="00F02929"/>
    <w:rsid w:val="00F03B99"/>
    <w:rsid w:val="00F03FD0"/>
    <w:rsid w:val="00F06034"/>
    <w:rsid w:val="00F10EDC"/>
    <w:rsid w:val="00F12AD7"/>
    <w:rsid w:val="00F14913"/>
    <w:rsid w:val="00F16698"/>
    <w:rsid w:val="00F16798"/>
    <w:rsid w:val="00F1680E"/>
    <w:rsid w:val="00F20352"/>
    <w:rsid w:val="00F20C7B"/>
    <w:rsid w:val="00F2259E"/>
    <w:rsid w:val="00F2349B"/>
    <w:rsid w:val="00F27887"/>
    <w:rsid w:val="00F27AFC"/>
    <w:rsid w:val="00F3009D"/>
    <w:rsid w:val="00F31CB2"/>
    <w:rsid w:val="00F31EC0"/>
    <w:rsid w:val="00F321B7"/>
    <w:rsid w:val="00F32EEB"/>
    <w:rsid w:val="00F32F9C"/>
    <w:rsid w:val="00F34471"/>
    <w:rsid w:val="00F3560F"/>
    <w:rsid w:val="00F377DC"/>
    <w:rsid w:val="00F37C19"/>
    <w:rsid w:val="00F37FD7"/>
    <w:rsid w:val="00F44C4A"/>
    <w:rsid w:val="00F454E0"/>
    <w:rsid w:val="00F46387"/>
    <w:rsid w:val="00F51006"/>
    <w:rsid w:val="00F527A2"/>
    <w:rsid w:val="00F5406C"/>
    <w:rsid w:val="00F54DE4"/>
    <w:rsid w:val="00F567F3"/>
    <w:rsid w:val="00F575A4"/>
    <w:rsid w:val="00F60BE7"/>
    <w:rsid w:val="00F63306"/>
    <w:rsid w:val="00F65222"/>
    <w:rsid w:val="00F663D8"/>
    <w:rsid w:val="00F676F6"/>
    <w:rsid w:val="00F737DC"/>
    <w:rsid w:val="00F742EC"/>
    <w:rsid w:val="00F74F20"/>
    <w:rsid w:val="00F75CCA"/>
    <w:rsid w:val="00F77A3A"/>
    <w:rsid w:val="00F8288C"/>
    <w:rsid w:val="00F84263"/>
    <w:rsid w:val="00F853FA"/>
    <w:rsid w:val="00F86030"/>
    <w:rsid w:val="00F87295"/>
    <w:rsid w:val="00F87DFC"/>
    <w:rsid w:val="00F87F62"/>
    <w:rsid w:val="00F9072B"/>
    <w:rsid w:val="00F91A6C"/>
    <w:rsid w:val="00F94869"/>
    <w:rsid w:val="00F95A18"/>
    <w:rsid w:val="00F95F88"/>
    <w:rsid w:val="00FA0CBF"/>
    <w:rsid w:val="00FA415C"/>
    <w:rsid w:val="00FA4834"/>
    <w:rsid w:val="00FA4ECC"/>
    <w:rsid w:val="00FA527C"/>
    <w:rsid w:val="00FA5C38"/>
    <w:rsid w:val="00FA74CB"/>
    <w:rsid w:val="00FA7CDD"/>
    <w:rsid w:val="00FB1461"/>
    <w:rsid w:val="00FB19BC"/>
    <w:rsid w:val="00FB2955"/>
    <w:rsid w:val="00FB4BC9"/>
    <w:rsid w:val="00FB586D"/>
    <w:rsid w:val="00FB63C7"/>
    <w:rsid w:val="00FC171E"/>
    <w:rsid w:val="00FC3A40"/>
    <w:rsid w:val="00FC4BF6"/>
    <w:rsid w:val="00FC5735"/>
    <w:rsid w:val="00FC6103"/>
    <w:rsid w:val="00FD1E87"/>
    <w:rsid w:val="00FD4428"/>
    <w:rsid w:val="00FD52EE"/>
    <w:rsid w:val="00FD63F6"/>
    <w:rsid w:val="00FD6908"/>
    <w:rsid w:val="00FD77CB"/>
    <w:rsid w:val="00FE0752"/>
    <w:rsid w:val="00FE18C8"/>
    <w:rsid w:val="00FE1A86"/>
    <w:rsid w:val="00FE2746"/>
    <w:rsid w:val="00FE3409"/>
    <w:rsid w:val="00FE43F9"/>
    <w:rsid w:val="00FE5F94"/>
    <w:rsid w:val="00FE685F"/>
    <w:rsid w:val="00FE6947"/>
    <w:rsid w:val="00FF0F7A"/>
    <w:rsid w:val="00FF1AD5"/>
    <w:rsid w:val="00FF3816"/>
    <w:rsid w:val="00FF5DA6"/>
    <w:rsid w:val="00FF66EF"/>
    <w:rsid w:val="00FF7532"/>
    <w:rsid w:val="00FF79B4"/>
    <w:rsid w:val="00FF7A33"/>
    <w:rsid w:val="00FF7E34"/>
    <w:rsid w:val="028C11CF"/>
    <w:rsid w:val="075449B1"/>
    <w:rsid w:val="17F801AE"/>
    <w:rsid w:val="1FAD4807"/>
    <w:rsid w:val="235B5827"/>
    <w:rsid w:val="26A65805"/>
    <w:rsid w:val="2D140523"/>
    <w:rsid w:val="2E6E5AA9"/>
    <w:rsid w:val="2F2C0968"/>
    <w:rsid w:val="2FC31E25"/>
    <w:rsid w:val="33941B0E"/>
    <w:rsid w:val="3E38578C"/>
    <w:rsid w:val="3EFB4E8C"/>
    <w:rsid w:val="42350960"/>
    <w:rsid w:val="43573E7F"/>
    <w:rsid w:val="45BB6422"/>
    <w:rsid w:val="495E43EE"/>
    <w:rsid w:val="51B17FF8"/>
    <w:rsid w:val="54E079CF"/>
    <w:rsid w:val="606A5821"/>
    <w:rsid w:val="61BA4586"/>
    <w:rsid w:val="62EF64B1"/>
    <w:rsid w:val="6BEF6070"/>
    <w:rsid w:val="6C262F44"/>
    <w:rsid w:val="6EDF73DA"/>
    <w:rsid w:val="6F345978"/>
    <w:rsid w:val="73FB1860"/>
    <w:rsid w:val="799F43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semiHidden/>
    <w:unhideWhenUsed/>
    <w:qFormat/>
    <w:uiPriority w:val="0"/>
    <w:rPr>
      <w:rFonts w:ascii="宋体"/>
      <w:sz w:val="18"/>
      <w:szCs w:val="18"/>
    </w:rPr>
  </w:style>
  <w:style w:type="paragraph" w:styleId="5">
    <w:name w:val="Body Text Indent"/>
    <w:basedOn w:val="1"/>
    <w:link w:val="17"/>
    <w:unhideWhenUsed/>
    <w:qFormat/>
    <w:uiPriority w:val="99"/>
    <w:pPr>
      <w:spacing w:after="120"/>
      <w:ind w:left="420" w:leftChars="200"/>
    </w:p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Emphasis"/>
    <w:basedOn w:val="10"/>
    <w:qFormat/>
    <w:uiPriority w:val="20"/>
    <w:rPr>
      <w:i/>
      <w:iCs/>
    </w:rPr>
  </w:style>
  <w:style w:type="character" w:styleId="12">
    <w:name w:val="Hyperlink"/>
    <w:basedOn w:val="10"/>
    <w:qFormat/>
    <w:uiPriority w:val="0"/>
    <w:rPr>
      <w:color w:val="0000FF"/>
      <w:u w:val="single"/>
    </w:rPr>
  </w:style>
  <w:style w:type="paragraph" w:customStyle="1" w:styleId="13">
    <w:name w:val="大纲正文"/>
    <w:basedOn w:val="5"/>
    <w:next w:val="14"/>
    <w:qFormat/>
    <w:uiPriority w:val="0"/>
    <w:pPr>
      <w:spacing w:beforeLines="50" w:after="0"/>
      <w:ind w:left="0" w:leftChars="0" w:firstLine="200" w:firstLineChars="200"/>
    </w:pPr>
    <w:rPr>
      <w:rFonts w:ascii="Times New Roman" w:hAnsi="Times New Roman"/>
      <w:szCs w:val="21"/>
    </w:rPr>
  </w:style>
  <w:style w:type="paragraph" w:customStyle="1" w:styleId="14">
    <w:name w:val="大纲表格"/>
    <w:basedOn w:val="1"/>
    <w:uiPriority w:val="0"/>
    <w:pPr>
      <w:jc w:val="left"/>
    </w:pPr>
    <w:rPr>
      <w:rFonts w:ascii="Times New Roman" w:hAnsi="Times New Roman"/>
      <w:szCs w:val="21"/>
    </w:rPr>
  </w:style>
  <w:style w:type="character" w:customStyle="1" w:styleId="15">
    <w:name w:val="页眉 字符"/>
    <w:basedOn w:val="10"/>
    <w:link w:val="7"/>
    <w:semiHidden/>
    <w:qFormat/>
    <w:uiPriority w:val="99"/>
    <w:rPr>
      <w:sz w:val="18"/>
      <w:szCs w:val="18"/>
    </w:rPr>
  </w:style>
  <w:style w:type="character" w:customStyle="1" w:styleId="16">
    <w:name w:val="页脚 字符"/>
    <w:basedOn w:val="10"/>
    <w:link w:val="6"/>
    <w:qFormat/>
    <w:uiPriority w:val="99"/>
    <w:rPr>
      <w:sz w:val="18"/>
      <w:szCs w:val="18"/>
    </w:rPr>
  </w:style>
  <w:style w:type="character" w:customStyle="1" w:styleId="17">
    <w:name w:val="正文文本缩进 字符"/>
    <w:basedOn w:val="10"/>
    <w:link w:val="5"/>
    <w:semiHidden/>
    <w:qFormat/>
    <w:uiPriority w:val="99"/>
  </w:style>
  <w:style w:type="character" w:customStyle="1" w:styleId="18">
    <w:name w:val="文档结构图 字符"/>
    <w:basedOn w:val="10"/>
    <w:link w:val="4"/>
    <w:semiHidden/>
    <w:qFormat/>
    <w:uiPriority w:val="0"/>
    <w:rPr>
      <w:rFonts w:ascii="宋体" w:hAnsi="Calibri"/>
      <w:kern w:val="2"/>
      <w:sz w:val="18"/>
      <w:szCs w:val="18"/>
    </w:rPr>
  </w:style>
  <w:style w:type="character" w:customStyle="1" w:styleId="19">
    <w:name w:val="标题 2 Char"/>
    <w:basedOn w:val="10"/>
    <w:semiHidden/>
    <w:qFormat/>
    <w:uiPriority w:val="9"/>
    <w:rPr>
      <w:rFonts w:asciiTheme="majorHAnsi" w:hAnsiTheme="majorHAnsi" w:eastAsiaTheme="majorEastAsia" w:cstheme="majorBidi"/>
      <w:b/>
      <w:bCs/>
      <w:kern w:val="2"/>
      <w:sz w:val="32"/>
      <w:szCs w:val="32"/>
    </w:rPr>
  </w:style>
  <w:style w:type="character" w:customStyle="1" w:styleId="20">
    <w:name w:val="标题 2 字符"/>
    <w:link w:val="3"/>
    <w:qFormat/>
    <w:uiPriority w:val="0"/>
    <w:rPr>
      <w:rFonts w:ascii="Arial" w:hAnsi="Arial" w:eastAsia="黑体"/>
      <w:b/>
      <w:bCs/>
      <w:kern w:val="2"/>
      <w:sz w:val="32"/>
      <w:szCs w:val="32"/>
    </w:rPr>
  </w:style>
  <w:style w:type="paragraph" w:styleId="21">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2439</Words>
  <Characters>2744</Characters>
  <Lines>23</Lines>
  <Paragraphs>6</Paragraphs>
  <TotalTime>1</TotalTime>
  <ScaleCrop>false</ScaleCrop>
  <LinksUpToDate>false</LinksUpToDate>
  <CharactersWithSpaces>2936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2021-02-21T12:31:00Z</dcterms:created>
  <dc:creator>dawn</dc:creator>
  <cp:lastModifiedBy>李艳红</cp:lastModifiedBy>
  <dcterms:modified xsi:type="dcterms:W3CDTF">2025-05-15T03:45:30Z</dcterms:modified>
  <dc:title>互联网技术平台教学大纲</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2114E8F6A8D54D3CAA21A96CBD4B2C9E_12</vt:lpwstr>
  </property>
</Properties>
</file>